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1542" w14:textId="5D6A9908" w:rsidR="00E76EEE" w:rsidRPr="00E76EEE" w:rsidRDefault="00E76EEE" w:rsidP="00E76EEE">
      <w:pPr>
        <w:rPr>
          <w:b/>
          <w:bCs/>
          <w:sz w:val="24"/>
          <w:szCs w:val="24"/>
        </w:rPr>
      </w:pPr>
      <w:r w:rsidRPr="00E76EEE">
        <w:rPr>
          <w:b/>
          <w:bCs/>
          <w:sz w:val="24"/>
          <w:szCs w:val="24"/>
        </w:rPr>
        <w:t xml:space="preserve">Vorgehensweise zum Erstellen eines Berichtsheftes für den </w:t>
      </w:r>
      <w:r w:rsidR="00F9398B">
        <w:rPr>
          <w:b/>
          <w:bCs/>
          <w:sz w:val="24"/>
          <w:szCs w:val="24"/>
        </w:rPr>
        <w:t>Bezirk</w:t>
      </w:r>
      <w:r w:rsidRPr="00E76EEE">
        <w:rPr>
          <w:b/>
          <w:bCs/>
          <w:sz w:val="24"/>
          <w:szCs w:val="24"/>
        </w:rPr>
        <w:t>sjugendtag</w:t>
      </w:r>
    </w:p>
    <w:p w14:paraId="42F652C1" w14:textId="77777777" w:rsidR="00E76EEE" w:rsidRPr="007A5850" w:rsidRDefault="00E76EEE" w:rsidP="00E76EEE">
      <w:pPr>
        <w:rPr>
          <w:sz w:val="20"/>
          <w:szCs w:val="20"/>
        </w:rPr>
      </w:pPr>
    </w:p>
    <w:p w14:paraId="7ED17E6A" w14:textId="77777777" w:rsidR="00E76EEE" w:rsidRPr="007A5850" w:rsidRDefault="00E76EEE" w:rsidP="00E76EEE">
      <w:pPr>
        <w:rPr>
          <w:sz w:val="20"/>
          <w:szCs w:val="20"/>
        </w:rPr>
      </w:pPr>
      <w:r w:rsidRPr="007A5850">
        <w:rPr>
          <w:sz w:val="20"/>
          <w:szCs w:val="20"/>
        </w:rPr>
        <w:t>Das Berichtsheft besteht aus Mantelbogen und Innenteil.</w:t>
      </w:r>
    </w:p>
    <w:p w14:paraId="45EBB393" w14:textId="77777777" w:rsidR="00E76EEE" w:rsidRPr="007A5850" w:rsidRDefault="00E76EEE" w:rsidP="00E76EEE">
      <w:pPr>
        <w:rPr>
          <w:sz w:val="20"/>
          <w:szCs w:val="20"/>
        </w:rPr>
      </w:pPr>
    </w:p>
    <w:p w14:paraId="7E54ED09" w14:textId="77777777" w:rsidR="00E76EEE" w:rsidRPr="007A5850" w:rsidRDefault="00E76EEE" w:rsidP="00E76EEE">
      <w:pPr>
        <w:rPr>
          <w:b/>
          <w:bCs/>
          <w:sz w:val="20"/>
          <w:szCs w:val="20"/>
        </w:rPr>
      </w:pPr>
      <w:r w:rsidRPr="007A5850">
        <w:rPr>
          <w:b/>
          <w:bCs/>
          <w:sz w:val="20"/>
          <w:szCs w:val="20"/>
        </w:rPr>
        <w:t>Mantelbogen:</w:t>
      </w:r>
    </w:p>
    <w:p w14:paraId="1B165BEC" w14:textId="77777777" w:rsidR="00E76EEE" w:rsidRPr="007A5850" w:rsidRDefault="00E76EEE" w:rsidP="00E76EEE">
      <w:pPr>
        <w:pStyle w:val="Listenabsatz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</w:rPr>
      </w:pPr>
      <w:r w:rsidRPr="007A5850">
        <w:rPr>
          <w:sz w:val="20"/>
          <w:szCs w:val="20"/>
        </w:rPr>
        <w:t xml:space="preserve">S. 1 Titelseite </w:t>
      </w:r>
    </w:p>
    <w:p w14:paraId="43D124B5" w14:textId="77777777" w:rsidR="00E76EEE" w:rsidRPr="007A5850" w:rsidRDefault="00E76EEE" w:rsidP="00E76EEE">
      <w:pPr>
        <w:pStyle w:val="Listenabsatz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</w:rPr>
      </w:pPr>
      <w:r w:rsidRPr="007A5850">
        <w:rPr>
          <w:sz w:val="20"/>
          <w:szCs w:val="20"/>
        </w:rPr>
        <w:t>S. 2 Editorial (Rückseite der Titelseite)</w:t>
      </w:r>
    </w:p>
    <w:p w14:paraId="497A0187" w14:textId="77777777" w:rsidR="00E76EEE" w:rsidRPr="007A5850" w:rsidRDefault="00E76EEE" w:rsidP="00E76EEE">
      <w:pPr>
        <w:pStyle w:val="Listenabsatz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</w:rPr>
      </w:pPr>
      <w:r w:rsidRPr="007A5850">
        <w:rPr>
          <w:sz w:val="20"/>
          <w:szCs w:val="20"/>
        </w:rPr>
        <w:t>S. 3 Impressum/Infos (vorletzte Seite)</w:t>
      </w:r>
    </w:p>
    <w:p w14:paraId="689986B6" w14:textId="77777777" w:rsidR="00E76EEE" w:rsidRPr="007A5850" w:rsidRDefault="00E76EEE" w:rsidP="00E76EEE">
      <w:pPr>
        <w:pStyle w:val="Listenabsatz"/>
        <w:widowControl/>
        <w:numPr>
          <w:ilvl w:val="0"/>
          <w:numId w:val="6"/>
        </w:numPr>
        <w:autoSpaceDE/>
        <w:autoSpaceDN/>
        <w:contextualSpacing/>
        <w:rPr>
          <w:sz w:val="20"/>
          <w:szCs w:val="20"/>
        </w:rPr>
      </w:pPr>
      <w:r w:rsidRPr="007A5850">
        <w:rPr>
          <w:sz w:val="20"/>
          <w:szCs w:val="20"/>
        </w:rPr>
        <w:t>S. 4 Rückseite (letzte Seite)</w:t>
      </w:r>
    </w:p>
    <w:p w14:paraId="64D1D8D2" w14:textId="77777777" w:rsidR="00E76EEE" w:rsidRPr="007A5850" w:rsidRDefault="00E76EEE" w:rsidP="00E76EEE">
      <w:pPr>
        <w:rPr>
          <w:sz w:val="20"/>
          <w:szCs w:val="20"/>
        </w:rPr>
      </w:pPr>
    </w:p>
    <w:p w14:paraId="6177CEEC" w14:textId="77777777" w:rsidR="00E76EEE" w:rsidRPr="007A5850" w:rsidRDefault="00E76EEE" w:rsidP="00E76EEE">
      <w:pPr>
        <w:rPr>
          <w:sz w:val="20"/>
          <w:szCs w:val="20"/>
        </w:rPr>
      </w:pPr>
      <w:r w:rsidRPr="007A5850">
        <w:rPr>
          <w:b/>
          <w:bCs/>
          <w:sz w:val="20"/>
          <w:szCs w:val="20"/>
        </w:rPr>
        <w:t>Innenteil:</w:t>
      </w:r>
    </w:p>
    <w:p w14:paraId="4C4A1D62" w14:textId="6A70CE63" w:rsidR="00E76EEE" w:rsidRPr="007A5850" w:rsidRDefault="00E76EEE" w:rsidP="00E76EEE">
      <w:pPr>
        <w:pStyle w:val="Listenabsatz"/>
        <w:widowControl/>
        <w:numPr>
          <w:ilvl w:val="0"/>
          <w:numId w:val="7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Vorlage als Word Dokument (</w:t>
      </w:r>
      <w:r w:rsidR="00F9398B" w:rsidRPr="00F9398B">
        <w:rPr>
          <w:rFonts w:eastAsia="Times New Roman"/>
          <w:sz w:val="20"/>
          <w:szCs w:val="20"/>
        </w:rPr>
        <w:t>Berichtsheft_Innenteil_BJT2023_2024.docx</w:t>
      </w:r>
      <w:r w:rsidRPr="007A5850">
        <w:rPr>
          <w:rFonts w:eastAsia="Times New Roman"/>
          <w:sz w:val="20"/>
          <w:szCs w:val="20"/>
        </w:rPr>
        <w:t>)</w:t>
      </w:r>
    </w:p>
    <w:p w14:paraId="525616C9" w14:textId="2BC5F9F8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Kopfzeile: den Namen des </w:t>
      </w:r>
      <w:r w:rsidR="00F9398B">
        <w:rPr>
          <w:rFonts w:eastAsia="Times New Roman"/>
          <w:sz w:val="20"/>
          <w:szCs w:val="20"/>
        </w:rPr>
        <w:t>Bezirks</w:t>
      </w:r>
      <w:r w:rsidRPr="007A5850">
        <w:rPr>
          <w:rFonts w:eastAsia="Times New Roman"/>
          <w:sz w:val="20"/>
          <w:szCs w:val="20"/>
        </w:rPr>
        <w:t xml:space="preserve"> ergänzen</w:t>
      </w:r>
    </w:p>
    <w:p w14:paraId="4BB50339" w14:textId="2DCE5AE2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Fußzeile (Seitenzahl), nicht vom </w:t>
      </w:r>
      <w:r w:rsidR="00F9398B">
        <w:rPr>
          <w:rFonts w:eastAsia="Times New Roman"/>
          <w:sz w:val="20"/>
          <w:szCs w:val="20"/>
        </w:rPr>
        <w:t>Bezirk</w:t>
      </w:r>
      <w:r w:rsidRPr="007A5850">
        <w:rPr>
          <w:rFonts w:eastAsia="Times New Roman"/>
          <w:sz w:val="20"/>
          <w:szCs w:val="20"/>
        </w:rPr>
        <w:t xml:space="preserve"> zu bearbeiten, von uns vorgegeben</w:t>
      </w:r>
    </w:p>
    <w:p w14:paraId="7A497240" w14:textId="77777777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Textformate sind vorgegeben (Überschrift 1, Überschrift 2, Fließtext)</w:t>
      </w:r>
    </w:p>
    <w:p w14:paraId="6EB10B91" w14:textId="77777777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die Seitenzahl muss für den Druck unbedingt d</w:t>
      </w:r>
      <w:r w:rsidRPr="007A5850">
        <w:rPr>
          <w:sz w:val="20"/>
          <w:szCs w:val="20"/>
        </w:rPr>
        <w:t xml:space="preserve">urch 4 teilbar sein; </w:t>
      </w:r>
      <w:r w:rsidRPr="007A5850">
        <w:rPr>
          <w:sz w:val="20"/>
          <w:szCs w:val="20"/>
        </w:rPr>
        <w:br/>
        <w:t>z.B. 16, 20, 24, 28, 32, …</w:t>
      </w:r>
    </w:p>
    <w:p w14:paraId="19159F82" w14:textId="77777777" w:rsidR="00E76EEE" w:rsidRPr="002B19D8" w:rsidRDefault="00E76EEE" w:rsidP="00E76EEE">
      <w:pPr>
        <w:pStyle w:val="Listenabsatz"/>
        <w:widowControl/>
        <w:numPr>
          <w:ilvl w:val="0"/>
          <w:numId w:val="8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 xml:space="preserve">Verbindlicher Inhalt: </w:t>
      </w:r>
    </w:p>
    <w:p w14:paraId="6D94EC01" w14:textId="77777777" w:rsidR="00E76EEE" w:rsidRPr="002B19D8" w:rsidRDefault="00E76EEE" w:rsidP="00E76EEE">
      <w:pPr>
        <w:pStyle w:val="Listenabsatz"/>
        <w:widowControl/>
        <w:numPr>
          <w:ilvl w:val="1"/>
          <w:numId w:val="8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>Vorläufige Tagesordnung</w:t>
      </w:r>
    </w:p>
    <w:p w14:paraId="052EE1E5" w14:textId="77777777" w:rsidR="00E76EEE" w:rsidRPr="002B19D8" w:rsidRDefault="00E76EEE" w:rsidP="00E76EEE">
      <w:pPr>
        <w:pStyle w:val="Listenabsatz"/>
        <w:widowControl/>
        <w:numPr>
          <w:ilvl w:val="0"/>
          <w:numId w:val="8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>Optionale Inhalte:</w:t>
      </w:r>
    </w:p>
    <w:p w14:paraId="729CC7A9" w14:textId="7BFDB9F9" w:rsidR="00E76EEE" w:rsidRPr="002B19D8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 xml:space="preserve">Bericht des </w:t>
      </w:r>
      <w:r w:rsidR="00F9398B" w:rsidRPr="002B19D8">
        <w:rPr>
          <w:rFonts w:eastAsia="Times New Roman"/>
          <w:sz w:val="20"/>
          <w:szCs w:val="20"/>
        </w:rPr>
        <w:t>Bezirk</w:t>
      </w:r>
      <w:r w:rsidRPr="002B19D8">
        <w:rPr>
          <w:rFonts w:eastAsia="Times New Roman"/>
          <w:sz w:val="20"/>
          <w:szCs w:val="20"/>
        </w:rPr>
        <w:t>svorsitzenden</w:t>
      </w:r>
    </w:p>
    <w:p w14:paraId="03A48473" w14:textId="0AE22B8B" w:rsidR="00E76EEE" w:rsidRPr="002B19D8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 xml:space="preserve">Bericht des </w:t>
      </w:r>
      <w:r w:rsidR="00F9398B" w:rsidRPr="002B19D8">
        <w:rPr>
          <w:rFonts w:eastAsia="Times New Roman"/>
          <w:sz w:val="20"/>
          <w:szCs w:val="20"/>
        </w:rPr>
        <w:t>Bezirks</w:t>
      </w:r>
      <w:r w:rsidRPr="002B19D8">
        <w:rPr>
          <w:rFonts w:eastAsia="Times New Roman"/>
          <w:sz w:val="20"/>
          <w:szCs w:val="20"/>
        </w:rPr>
        <w:t>schatzmeisters</w:t>
      </w:r>
    </w:p>
    <w:p w14:paraId="5979F28A" w14:textId="77777777" w:rsidR="00E76EEE" w:rsidRPr="002B19D8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>Berichte zu Aus-/Weiterbildungsangeboten</w:t>
      </w:r>
    </w:p>
    <w:p w14:paraId="365A6BE7" w14:textId="77777777" w:rsidR="00E76EEE" w:rsidRPr="002B19D8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2B19D8">
        <w:rPr>
          <w:rFonts w:eastAsia="Times New Roman"/>
          <w:sz w:val="20"/>
          <w:szCs w:val="20"/>
        </w:rPr>
        <w:t>Berichte zu nennenswerten Themen, Projekten oder Veranstaltungen der vergangenen 4 Jahre</w:t>
      </w:r>
    </w:p>
    <w:p w14:paraId="45EA599B" w14:textId="77777777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Bei der Verwendung von Bildern ist zu beachten:</w:t>
      </w:r>
    </w:p>
    <w:p w14:paraId="4A7C5D3C" w14:textId="77777777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Bildnachweise angeben</w:t>
      </w:r>
    </w:p>
    <w:p w14:paraId="20119D0B" w14:textId="77777777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Bildgröße in Druckqualität</w:t>
      </w:r>
    </w:p>
    <w:p w14:paraId="5EC26518" w14:textId="77777777" w:rsidR="00E76EEE" w:rsidRPr="007A5850" w:rsidRDefault="00E76EEE" w:rsidP="00E76EEE">
      <w:pPr>
        <w:pStyle w:val="Listenabsatz"/>
        <w:widowControl/>
        <w:numPr>
          <w:ilvl w:val="1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Bilder, wenn möglich, in CMYK umwandeln (notwendig für den Druck)</w:t>
      </w:r>
      <w:r w:rsidRPr="007A5850">
        <w:rPr>
          <w:rFonts w:eastAsia="Times New Roman"/>
          <w:sz w:val="20"/>
          <w:szCs w:val="20"/>
        </w:rPr>
        <w:br/>
        <w:t>Wer diese Möglichkeit nicht hat, sollte unbedingt bei der von uns empfohlenen Druckerei Wirmachendruck.de drucken lassen, da diese Druckerei im Basis-Check alle Bilder automatisch in CMYK umwandelt.</w:t>
      </w:r>
    </w:p>
    <w:p w14:paraId="62AD291A" w14:textId="77777777" w:rsidR="00E76EEE" w:rsidRPr="007A5850" w:rsidRDefault="00E76EEE" w:rsidP="00E76EEE">
      <w:pPr>
        <w:rPr>
          <w:sz w:val="20"/>
          <w:szCs w:val="20"/>
        </w:rPr>
      </w:pPr>
    </w:p>
    <w:p w14:paraId="280EAD0D" w14:textId="77777777" w:rsidR="00E76EEE" w:rsidRPr="007A5850" w:rsidRDefault="00E76EEE" w:rsidP="00E76EEE">
      <w:pPr>
        <w:rPr>
          <w:b/>
          <w:bCs/>
          <w:sz w:val="20"/>
          <w:szCs w:val="20"/>
        </w:rPr>
      </w:pPr>
      <w:r w:rsidRPr="007A5850">
        <w:rPr>
          <w:b/>
          <w:bCs/>
          <w:sz w:val="20"/>
          <w:szCs w:val="20"/>
        </w:rPr>
        <w:t>Vorgehensweise:</w:t>
      </w:r>
    </w:p>
    <w:p w14:paraId="5611A70F" w14:textId="12084518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Die BSJ-Geschäftsstelle erstellt die Mantelbögen für jeden </w:t>
      </w:r>
      <w:r w:rsidR="00F9398B">
        <w:rPr>
          <w:rFonts w:eastAsia="Times New Roman"/>
          <w:sz w:val="20"/>
          <w:szCs w:val="20"/>
        </w:rPr>
        <w:t>Bezirk</w:t>
      </w:r>
      <w:r w:rsidRPr="007A5850">
        <w:rPr>
          <w:rFonts w:eastAsia="Times New Roman"/>
          <w:sz w:val="20"/>
          <w:szCs w:val="20"/>
        </w:rPr>
        <w:t xml:space="preserve"> (einheitliches Layout, es unterscheidet sich nur der Name des </w:t>
      </w:r>
      <w:r w:rsidR="00F9398B">
        <w:rPr>
          <w:rFonts w:eastAsia="Times New Roman"/>
          <w:sz w:val="20"/>
          <w:szCs w:val="20"/>
        </w:rPr>
        <w:t>Bezirks</w:t>
      </w:r>
      <w:r w:rsidRPr="007A5850">
        <w:rPr>
          <w:rFonts w:eastAsia="Times New Roman"/>
          <w:sz w:val="20"/>
          <w:szCs w:val="20"/>
        </w:rPr>
        <w:t xml:space="preserve"> auf der Titelseite). Die </w:t>
      </w:r>
      <w:r w:rsidR="00F9398B">
        <w:rPr>
          <w:rFonts w:eastAsia="Times New Roman"/>
          <w:sz w:val="20"/>
          <w:szCs w:val="20"/>
        </w:rPr>
        <w:t>Bezirk</w:t>
      </w:r>
      <w:r w:rsidRPr="007A5850">
        <w:rPr>
          <w:rFonts w:eastAsia="Times New Roman"/>
          <w:sz w:val="20"/>
          <w:szCs w:val="20"/>
        </w:rPr>
        <w:t>e brauchen hier nichts zu tun. Eine Beispieldatei steht nur zur Ansicht auch auf der Website.</w:t>
      </w:r>
    </w:p>
    <w:p w14:paraId="7E42D465" w14:textId="5564FBA7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Die Wordvorlage für den Innenteil wird den </w:t>
      </w:r>
      <w:r w:rsidR="00F9398B">
        <w:rPr>
          <w:rFonts w:eastAsia="Times New Roman"/>
          <w:sz w:val="20"/>
          <w:szCs w:val="20"/>
        </w:rPr>
        <w:t>Bezirken</w:t>
      </w:r>
      <w:r w:rsidRPr="007A5850">
        <w:rPr>
          <w:rFonts w:eastAsia="Times New Roman"/>
          <w:sz w:val="20"/>
          <w:szCs w:val="20"/>
        </w:rPr>
        <w:t xml:space="preserve"> auf der BSJ-Webseite zur Verfügung gestellt. (</w:t>
      </w:r>
      <w:r w:rsidR="00F9398B" w:rsidRPr="00F9398B">
        <w:rPr>
          <w:rFonts w:eastAsia="Times New Roman"/>
          <w:sz w:val="20"/>
          <w:szCs w:val="20"/>
        </w:rPr>
        <w:t>Berichtsheft_Innenteil_BJT2023_2024.docx</w:t>
      </w:r>
      <w:r w:rsidR="00F9398B" w:rsidRPr="007A5850">
        <w:rPr>
          <w:rFonts w:eastAsia="Times New Roman"/>
          <w:sz w:val="20"/>
          <w:szCs w:val="20"/>
        </w:rPr>
        <w:t>)</w:t>
      </w:r>
      <w:r w:rsidRPr="007A5850">
        <w:rPr>
          <w:rFonts w:eastAsia="Times New Roman"/>
          <w:sz w:val="20"/>
          <w:szCs w:val="20"/>
        </w:rPr>
        <w:t>)</w:t>
      </w:r>
    </w:p>
    <w:p w14:paraId="64DB20BF" w14:textId="743D341D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Die </w:t>
      </w:r>
      <w:r w:rsidR="00F9398B">
        <w:rPr>
          <w:rFonts w:eastAsia="Times New Roman"/>
          <w:sz w:val="20"/>
          <w:szCs w:val="20"/>
        </w:rPr>
        <w:t>Bezirke</w:t>
      </w:r>
      <w:r w:rsidRPr="007A5850">
        <w:rPr>
          <w:rFonts w:eastAsia="Times New Roman"/>
          <w:sz w:val="20"/>
          <w:szCs w:val="20"/>
        </w:rPr>
        <w:t xml:space="preserve"> erstellen ihren Innenteil selbst – unter Einhaltung der o.g. Vorgaben.</w:t>
      </w:r>
    </w:p>
    <w:p w14:paraId="45843B8B" w14:textId="5E7E7C45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Jeder </w:t>
      </w:r>
      <w:r w:rsidR="00F9398B">
        <w:rPr>
          <w:rFonts w:eastAsia="Times New Roman"/>
          <w:sz w:val="20"/>
          <w:szCs w:val="20"/>
        </w:rPr>
        <w:t>Bezirk</w:t>
      </w:r>
      <w:r w:rsidRPr="007A5850">
        <w:rPr>
          <w:rFonts w:eastAsia="Times New Roman"/>
          <w:sz w:val="20"/>
          <w:szCs w:val="20"/>
        </w:rPr>
        <w:t xml:space="preserve"> schickt </w:t>
      </w:r>
      <w:r w:rsidRPr="007A5850">
        <w:rPr>
          <w:rFonts w:eastAsia="Times New Roman"/>
          <w:b/>
          <w:bCs/>
          <w:sz w:val="20"/>
          <w:szCs w:val="20"/>
        </w:rPr>
        <w:t xml:space="preserve">bis spätestens 5 Wochen vor dem jeweiligen </w:t>
      </w:r>
      <w:r w:rsidR="00F9398B">
        <w:rPr>
          <w:rFonts w:eastAsia="Times New Roman"/>
          <w:b/>
          <w:bCs/>
          <w:sz w:val="20"/>
          <w:szCs w:val="20"/>
        </w:rPr>
        <w:t>B</w:t>
      </w:r>
      <w:r w:rsidRPr="007A5850">
        <w:rPr>
          <w:rFonts w:eastAsia="Times New Roman"/>
          <w:b/>
          <w:bCs/>
          <w:sz w:val="20"/>
          <w:szCs w:val="20"/>
        </w:rPr>
        <w:t>JT-Termin</w:t>
      </w:r>
      <w:r w:rsidRPr="007A5850">
        <w:rPr>
          <w:rFonts w:eastAsia="Times New Roman"/>
          <w:sz w:val="20"/>
          <w:szCs w:val="20"/>
        </w:rPr>
        <w:t xml:space="preserve"> den fertig gestalteten Innenteil zurück an </w:t>
      </w:r>
      <w:hyperlink r:id="rId7" w:history="1">
        <w:r w:rsidRPr="007A5850">
          <w:rPr>
            <w:rStyle w:val="Hyperlink"/>
            <w:rFonts w:eastAsia="Times New Roman"/>
            <w:sz w:val="20"/>
            <w:szCs w:val="20"/>
          </w:rPr>
          <w:t>bsj-marketing@blsv.de</w:t>
        </w:r>
      </w:hyperlink>
      <w:r w:rsidRPr="007A5850">
        <w:rPr>
          <w:rFonts w:eastAsia="Times New Roman"/>
          <w:sz w:val="20"/>
          <w:szCs w:val="20"/>
        </w:rPr>
        <w:t xml:space="preserve">. </w:t>
      </w:r>
    </w:p>
    <w:p w14:paraId="7CED1C82" w14:textId="77777777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>Wir nehmen kleine, für die Druckdatei notwendige, Änderungen vor, und erstellen die Druckdatei, in der auch der Mantelbogen am Anfang und Ende des Innenteils ergänzt wird.</w:t>
      </w:r>
    </w:p>
    <w:p w14:paraId="2F6B9F57" w14:textId="584DBE32" w:rsidR="00E76EEE" w:rsidRPr="007A5850" w:rsidRDefault="00E76EEE" w:rsidP="00E76EEE">
      <w:pPr>
        <w:pStyle w:val="Listenabsatz"/>
        <w:widowControl/>
        <w:numPr>
          <w:ilvl w:val="0"/>
          <w:numId w:val="5"/>
        </w:numPr>
        <w:autoSpaceDE/>
        <w:autoSpaceDN/>
        <w:rPr>
          <w:rFonts w:eastAsia="Times New Roman"/>
          <w:sz w:val="20"/>
          <w:szCs w:val="20"/>
        </w:rPr>
      </w:pPr>
      <w:r w:rsidRPr="007A5850">
        <w:rPr>
          <w:rFonts w:eastAsia="Times New Roman"/>
          <w:sz w:val="20"/>
          <w:szCs w:val="20"/>
        </w:rPr>
        <w:t xml:space="preserve">Wir mailen die fertige Druckdatei (als PDF) an den </w:t>
      </w:r>
      <w:r w:rsidR="00F9398B">
        <w:rPr>
          <w:rFonts w:eastAsia="Times New Roman"/>
          <w:sz w:val="20"/>
          <w:szCs w:val="20"/>
        </w:rPr>
        <w:t>Bezirk</w:t>
      </w:r>
      <w:r w:rsidRPr="007A5850">
        <w:rPr>
          <w:rFonts w:eastAsia="Times New Roman"/>
          <w:sz w:val="20"/>
          <w:szCs w:val="20"/>
        </w:rPr>
        <w:t>, zusammen mit den Informationen zur Druckerei (</w:t>
      </w:r>
      <w:hyperlink r:id="rId8" w:history="1">
        <w:r w:rsidRPr="007A5850">
          <w:rPr>
            <w:rStyle w:val="Hyperlink"/>
            <w:rFonts w:eastAsia="Times New Roman"/>
            <w:sz w:val="20"/>
            <w:szCs w:val="20"/>
          </w:rPr>
          <w:t>www.WirmachenDruck.de</w:t>
        </w:r>
      </w:hyperlink>
      <w:r w:rsidRPr="007A5850">
        <w:rPr>
          <w:rFonts w:eastAsia="Times New Roman"/>
          <w:sz w:val="20"/>
          <w:szCs w:val="20"/>
        </w:rPr>
        <w:t>)</w:t>
      </w:r>
      <w:r w:rsidRPr="007A5850">
        <w:rPr>
          <w:rFonts w:eastAsia="Times New Roman"/>
          <w:sz w:val="20"/>
          <w:szCs w:val="20"/>
        </w:rPr>
        <w:br/>
        <w:t xml:space="preserve">-&gt; Jeder </w:t>
      </w:r>
      <w:r w:rsidR="00F9398B">
        <w:rPr>
          <w:rFonts w:eastAsia="Times New Roman"/>
          <w:sz w:val="20"/>
          <w:szCs w:val="20"/>
        </w:rPr>
        <w:t>Bezirk</w:t>
      </w:r>
      <w:r w:rsidRPr="007A5850">
        <w:rPr>
          <w:rFonts w:eastAsia="Times New Roman"/>
          <w:sz w:val="20"/>
          <w:szCs w:val="20"/>
        </w:rPr>
        <w:t xml:space="preserve"> erstellt seinen Druckauftrag selbst.</w:t>
      </w:r>
      <w:r w:rsidRPr="007A5850">
        <w:rPr>
          <w:rFonts w:eastAsia="Times New Roman"/>
          <w:sz w:val="20"/>
          <w:szCs w:val="20"/>
        </w:rPr>
        <w:br/>
        <w:t xml:space="preserve">-&gt; Es steht den </w:t>
      </w:r>
      <w:r w:rsidR="00F9398B">
        <w:rPr>
          <w:rFonts w:eastAsia="Times New Roman"/>
          <w:sz w:val="20"/>
          <w:szCs w:val="20"/>
        </w:rPr>
        <w:t>Bezirken</w:t>
      </w:r>
      <w:r w:rsidRPr="007A5850">
        <w:rPr>
          <w:rFonts w:eastAsia="Times New Roman"/>
          <w:sz w:val="20"/>
          <w:szCs w:val="20"/>
        </w:rPr>
        <w:t xml:space="preserve"> frei, den Druckauftrag an eine andere Druckerei als </w:t>
      </w:r>
      <w:proofErr w:type="spellStart"/>
      <w:r w:rsidRPr="007A5850">
        <w:rPr>
          <w:rFonts w:eastAsia="Times New Roman"/>
          <w:sz w:val="20"/>
          <w:szCs w:val="20"/>
        </w:rPr>
        <w:t>WirmachenDruck</w:t>
      </w:r>
      <w:proofErr w:type="spellEnd"/>
      <w:r w:rsidRPr="007A5850">
        <w:rPr>
          <w:rFonts w:eastAsia="Times New Roman"/>
          <w:sz w:val="20"/>
          <w:szCs w:val="20"/>
        </w:rPr>
        <w:t xml:space="preserve"> zu vergeben. Evtl. notwendige Änderungen an der Druckdatei z.B. beim Anschnitt müssen bei anderen Druckereien ggf. noch vorgenommen werden. </w:t>
      </w:r>
    </w:p>
    <w:p w14:paraId="4ECC86AD" w14:textId="77777777" w:rsidR="00E76EEE" w:rsidRPr="007A5850" w:rsidRDefault="00E76EEE" w:rsidP="00E76EEE">
      <w:pPr>
        <w:rPr>
          <w:sz w:val="20"/>
          <w:szCs w:val="20"/>
        </w:rPr>
      </w:pPr>
    </w:p>
    <w:p w14:paraId="17576BEC" w14:textId="77777777" w:rsidR="00E76EEE" w:rsidRPr="007A5850" w:rsidRDefault="00E76EEE" w:rsidP="00E76EEE">
      <w:pPr>
        <w:rPr>
          <w:sz w:val="20"/>
          <w:szCs w:val="20"/>
        </w:rPr>
      </w:pPr>
    </w:p>
    <w:p w14:paraId="257F38EF" w14:textId="5660A50A" w:rsidR="00F01C3E" w:rsidRPr="00E76EEE" w:rsidRDefault="00F01C3E" w:rsidP="00E76EEE"/>
    <w:sectPr w:rsidR="00F01C3E" w:rsidRPr="00E76EEE" w:rsidSect="002157D4">
      <w:headerReference w:type="default" r:id="rId9"/>
      <w:footerReference w:type="default" r:id="rId10"/>
      <w:type w:val="continuous"/>
      <w:pgSz w:w="11906" w:h="16838" w:code="9"/>
      <w:pgMar w:top="1417" w:right="1134" w:bottom="1560" w:left="1417" w:header="720" w:footer="4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8378" w14:textId="77777777" w:rsidR="00AB68B8" w:rsidRDefault="00AB68B8" w:rsidP="00E67CB3">
      <w:r>
        <w:separator/>
      </w:r>
    </w:p>
  </w:endnote>
  <w:endnote w:type="continuationSeparator" w:id="0">
    <w:p w14:paraId="5A63FB94" w14:textId="77777777" w:rsidR="00AB68B8" w:rsidRDefault="00AB68B8" w:rsidP="00E6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ft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C019" w14:textId="47FDA929" w:rsidR="00F67DAC" w:rsidRDefault="00334F7D" w:rsidP="002157D4">
    <w:pPr>
      <w:pStyle w:val="Fuzeile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4E458EB6" wp14:editId="186E5779">
          <wp:simplePos x="0" y="0"/>
          <wp:positionH relativeFrom="column">
            <wp:posOffset>1080770</wp:posOffset>
          </wp:positionH>
          <wp:positionV relativeFrom="page">
            <wp:posOffset>10142220</wp:posOffset>
          </wp:positionV>
          <wp:extent cx="5097145" cy="413385"/>
          <wp:effectExtent l="0" t="0" r="0" b="0"/>
          <wp:wrapThrough wrapText="bothSides">
            <wp:wrapPolygon edited="0">
              <wp:start x="2018" y="2986"/>
              <wp:lineTo x="242" y="4977"/>
              <wp:lineTo x="242" y="15926"/>
              <wp:lineTo x="2503" y="18912"/>
              <wp:lineTo x="17195" y="18912"/>
              <wp:lineTo x="21070" y="15926"/>
              <wp:lineTo x="21312" y="5972"/>
              <wp:lineTo x="19617" y="2986"/>
              <wp:lineTo x="2018" y="2986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14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E0DC72" w14:textId="30FB1730" w:rsidR="00E67CB3" w:rsidRDefault="009A354E" w:rsidP="002157D4">
    <w:pPr>
      <w:pStyle w:val="Fuzeile"/>
    </w:pP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14647F2E" wp14:editId="477D9445">
          <wp:simplePos x="0" y="0"/>
          <wp:positionH relativeFrom="column">
            <wp:posOffset>7541895</wp:posOffset>
          </wp:positionH>
          <wp:positionV relativeFrom="paragraph">
            <wp:posOffset>-3828542</wp:posOffset>
          </wp:positionV>
          <wp:extent cx="2054225" cy="849630"/>
          <wp:effectExtent l="0" t="0" r="0" b="0"/>
          <wp:wrapNone/>
          <wp:docPr id="201" name="Grafik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sv_vector_pfa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A9A">
      <w:rPr>
        <w:noProof/>
        <w:lang w:bidi="ar-SA"/>
      </w:rPr>
      <w:t xml:space="preserve"> </w:t>
    </w:r>
    <w:r w:rsidR="005355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729B" w14:textId="77777777" w:rsidR="00AB68B8" w:rsidRDefault="00AB68B8" w:rsidP="00E67CB3">
      <w:r>
        <w:separator/>
      </w:r>
    </w:p>
  </w:footnote>
  <w:footnote w:type="continuationSeparator" w:id="0">
    <w:p w14:paraId="7FE51BC8" w14:textId="77777777" w:rsidR="00AB68B8" w:rsidRDefault="00AB68B8" w:rsidP="00E6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A173" w14:textId="62ACCC11" w:rsidR="00AA6FBD" w:rsidRDefault="00023C0D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  <w:r>
      <w:rPr>
        <w:noProof/>
        <w:lang w:bidi="ar-SA"/>
      </w:rPr>
      <w:drawing>
        <wp:anchor distT="0" distB="0" distL="114300" distR="114300" simplePos="0" relativeHeight="251661824" behindDoc="0" locked="1" layoutInCell="1" allowOverlap="0" wp14:anchorId="1A1B5EFD" wp14:editId="6CAC1778">
          <wp:simplePos x="0" y="0"/>
          <wp:positionH relativeFrom="column">
            <wp:posOffset>5028768</wp:posOffset>
          </wp:positionH>
          <wp:positionV relativeFrom="page">
            <wp:posOffset>226695</wp:posOffset>
          </wp:positionV>
          <wp:extent cx="1260000" cy="1188000"/>
          <wp:effectExtent l="0" t="0" r="0" b="0"/>
          <wp:wrapThrough wrapText="bothSides">
            <wp:wrapPolygon edited="0">
              <wp:start x="14371" y="1386"/>
              <wp:lineTo x="6206" y="5544"/>
              <wp:lineTo x="4899" y="6584"/>
              <wp:lineTo x="4573" y="7970"/>
              <wp:lineTo x="1633" y="13168"/>
              <wp:lineTo x="1633" y="14554"/>
              <wp:lineTo x="5879" y="18019"/>
              <wp:lineTo x="7512" y="18712"/>
              <wp:lineTo x="13391" y="18712"/>
              <wp:lineTo x="18290" y="17673"/>
              <wp:lineTo x="19270" y="14901"/>
              <wp:lineTo x="17310" y="13168"/>
              <wp:lineTo x="17637" y="7277"/>
              <wp:lineTo x="16331" y="2772"/>
              <wp:lineTo x="15677" y="1386"/>
              <wp:lineTo x="14371" y="1386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05F5E" w14:textId="2A05A58A" w:rsidR="00AA6FBD" w:rsidRDefault="00AA6FBD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</w:p>
  <w:p w14:paraId="00576189" w14:textId="786DC4AF" w:rsidR="00E67CB3" w:rsidRDefault="00D60EE8" w:rsidP="00D60EE8">
    <w:pPr>
      <w:pStyle w:val="Kopfzeile"/>
      <w:tabs>
        <w:tab w:val="clear" w:pos="4536"/>
        <w:tab w:val="clear" w:pos="9072"/>
        <w:tab w:val="left" w:pos="3360"/>
      </w:tabs>
    </w:pPr>
    <w:r>
      <w:tab/>
    </w:r>
  </w:p>
  <w:p w14:paraId="334563B7" w14:textId="10F97383" w:rsidR="00E67CB3" w:rsidRDefault="00E67C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A76"/>
    <w:multiLevelType w:val="multilevel"/>
    <w:tmpl w:val="11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7CBF"/>
    <w:multiLevelType w:val="multilevel"/>
    <w:tmpl w:val="F3C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55DA"/>
    <w:multiLevelType w:val="hybridMultilevel"/>
    <w:tmpl w:val="BF7ED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3704D"/>
    <w:multiLevelType w:val="hybridMultilevel"/>
    <w:tmpl w:val="318C57C4"/>
    <w:lvl w:ilvl="0" w:tplc="6E0C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4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8A5B3F"/>
    <w:multiLevelType w:val="hybridMultilevel"/>
    <w:tmpl w:val="7F685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3538E"/>
    <w:multiLevelType w:val="multilevel"/>
    <w:tmpl w:val="8A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934E0"/>
    <w:multiLevelType w:val="hybridMultilevel"/>
    <w:tmpl w:val="9D24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D77"/>
    <w:multiLevelType w:val="hybridMultilevel"/>
    <w:tmpl w:val="A1FCA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593">
    <w:abstractNumId w:val="0"/>
  </w:num>
  <w:num w:numId="2" w16cid:durableId="1371413357">
    <w:abstractNumId w:val="5"/>
  </w:num>
  <w:num w:numId="3" w16cid:durableId="706955892">
    <w:abstractNumId w:val="1"/>
  </w:num>
  <w:num w:numId="4" w16cid:durableId="309988194">
    <w:abstractNumId w:val="3"/>
  </w:num>
  <w:num w:numId="5" w16cid:durableId="1707827812">
    <w:abstractNumId w:val="4"/>
  </w:num>
  <w:num w:numId="6" w16cid:durableId="1727413761">
    <w:abstractNumId w:val="2"/>
  </w:num>
  <w:num w:numId="7" w16cid:durableId="1686638423">
    <w:abstractNumId w:val="6"/>
  </w:num>
  <w:num w:numId="8" w16cid:durableId="1098059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A9"/>
    <w:rsid w:val="00010473"/>
    <w:rsid w:val="00023C0D"/>
    <w:rsid w:val="00064416"/>
    <w:rsid w:val="00074FDB"/>
    <w:rsid w:val="000B7F0C"/>
    <w:rsid w:val="00123323"/>
    <w:rsid w:val="00142151"/>
    <w:rsid w:val="00144154"/>
    <w:rsid w:val="001C6AB8"/>
    <w:rsid w:val="001D02F6"/>
    <w:rsid w:val="001E3663"/>
    <w:rsid w:val="00206AFA"/>
    <w:rsid w:val="002157D4"/>
    <w:rsid w:val="002229FB"/>
    <w:rsid w:val="00226F25"/>
    <w:rsid w:val="002961E9"/>
    <w:rsid w:val="002B19D8"/>
    <w:rsid w:val="002E1482"/>
    <w:rsid w:val="00334F7D"/>
    <w:rsid w:val="003A5287"/>
    <w:rsid w:val="003D7AF4"/>
    <w:rsid w:val="003E31BB"/>
    <w:rsid w:val="00400BA9"/>
    <w:rsid w:val="00471862"/>
    <w:rsid w:val="00474639"/>
    <w:rsid w:val="00486A3A"/>
    <w:rsid w:val="004A1FF9"/>
    <w:rsid w:val="004A2E48"/>
    <w:rsid w:val="004F4ACE"/>
    <w:rsid w:val="00514539"/>
    <w:rsid w:val="00515D0B"/>
    <w:rsid w:val="0053525A"/>
    <w:rsid w:val="00535581"/>
    <w:rsid w:val="00545BEE"/>
    <w:rsid w:val="00560823"/>
    <w:rsid w:val="0057608B"/>
    <w:rsid w:val="005C3107"/>
    <w:rsid w:val="0066568E"/>
    <w:rsid w:val="00681E17"/>
    <w:rsid w:val="006A682E"/>
    <w:rsid w:val="006A68A2"/>
    <w:rsid w:val="0070236F"/>
    <w:rsid w:val="00740568"/>
    <w:rsid w:val="00746955"/>
    <w:rsid w:val="0075203A"/>
    <w:rsid w:val="00783C51"/>
    <w:rsid w:val="00792190"/>
    <w:rsid w:val="007D0C04"/>
    <w:rsid w:val="007F2F9E"/>
    <w:rsid w:val="007F326F"/>
    <w:rsid w:val="007F6ECE"/>
    <w:rsid w:val="008025F5"/>
    <w:rsid w:val="00822A6A"/>
    <w:rsid w:val="00861EED"/>
    <w:rsid w:val="008708BE"/>
    <w:rsid w:val="00877857"/>
    <w:rsid w:val="00893C9A"/>
    <w:rsid w:val="00894E26"/>
    <w:rsid w:val="00900A9A"/>
    <w:rsid w:val="00954138"/>
    <w:rsid w:val="00965882"/>
    <w:rsid w:val="009A354E"/>
    <w:rsid w:val="009E2987"/>
    <w:rsid w:val="00A26680"/>
    <w:rsid w:val="00A507A0"/>
    <w:rsid w:val="00A87E47"/>
    <w:rsid w:val="00A9034F"/>
    <w:rsid w:val="00A94D4B"/>
    <w:rsid w:val="00AA6FBD"/>
    <w:rsid w:val="00AB68B8"/>
    <w:rsid w:val="00AC23A7"/>
    <w:rsid w:val="00B21B4B"/>
    <w:rsid w:val="00B23E9D"/>
    <w:rsid w:val="00B33A3B"/>
    <w:rsid w:val="00B97F2E"/>
    <w:rsid w:val="00C02785"/>
    <w:rsid w:val="00C06014"/>
    <w:rsid w:val="00C8332C"/>
    <w:rsid w:val="00CE5B0F"/>
    <w:rsid w:val="00D034D2"/>
    <w:rsid w:val="00D60EE8"/>
    <w:rsid w:val="00D77896"/>
    <w:rsid w:val="00E01BA3"/>
    <w:rsid w:val="00E029B3"/>
    <w:rsid w:val="00E26B46"/>
    <w:rsid w:val="00E55C05"/>
    <w:rsid w:val="00E67CB3"/>
    <w:rsid w:val="00E76EEE"/>
    <w:rsid w:val="00E819DF"/>
    <w:rsid w:val="00E85328"/>
    <w:rsid w:val="00EF765F"/>
    <w:rsid w:val="00F01C3E"/>
    <w:rsid w:val="00F316C1"/>
    <w:rsid w:val="00F323BA"/>
    <w:rsid w:val="00F41B98"/>
    <w:rsid w:val="00F44242"/>
    <w:rsid w:val="00F67DAC"/>
    <w:rsid w:val="00F9398B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4968"/>
  <w15:docId w15:val="{8B97FE29-E8AC-4F31-B601-02421FC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0F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06014"/>
    <w:rPr>
      <w:sz w:val="12"/>
      <w:szCs w:val="12"/>
    </w:rPr>
  </w:style>
  <w:style w:type="paragraph" w:styleId="Listenabsatz">
    <w:name w:val="List Paragraph"/>
    <w:basedOn w:val="Standard"/>
    <w:uiPriority w:val="34"/>
    <w:qFormat/>
    <w:rsid w:val="00C06014"/>
  </w:style>
  <w:style w:type="paragraph" w:customStyle="1" w:styleId="TableParagraph">
    <w:name w:val="Table Paragraph"/>
    <w:basedOn w:val="Standard"/>
    <w:uiPriority w:val="1"/>
    <w:qFormat/>
    <w:rsid w:val="00C060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B3"/>
    <w:rPr>
      <w:rFonts w:ascii="Segoe UI" w:eastAsia="Arial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66568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E3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rmatvorlageDatumrechtsbuendig">
    <w:name w:val="Formatvorlage Datum rechtsbuendig"/>
    <w:basedOn w:val="Standard"/>
    <w:link w:val="FormatvorlageDatumrechtsbuendigZchn"/>
    <w:qFormat/>
    <w:rsid w:val="00545BEE"/>
    <w:pPr>
      <w:jc w:val="right"/>
    </w:pPr>
  </w:style>
  <w:style w:type="character" w:customStyle="1" w:styleId="FormatvorlageDatumrechtsbuendigZchn">
    <w:name w:val="Formatvorlage Datum rechtsbuendig Zchn"/>
    <w:basedOn w:val="Absatz-Standardschriftart"/>
    <w:link w:val="FormatvorlageDatumrechtsbuendig"/>
    <w:rsid w:val="00545BEE"/>
    <w:rPr>
      <w:rFonts w:ascii="Arial" w:eastAsia="Arial" w:hAnsi="Arial" w:cs="Arial"/>
      <w:lang w:val="de-DE" w:eastAsia="de-DE" w:bidi="de-DE"/>
    </w:rPr>
  </w:style>
  <w:style w:type="paragraph" w:customStyle="1" w:styleId="EinfacherAbsatz">
    <w:name w:val="[Einfacher Absatz]"/>
    <w:basedOn w:val="Standard"/>
    <w:rsid w:val="00515D0B"/>
    <w:pPr>
      <w:widowControl/>
      <w:adjustRightInd w:val="0"/>
      <w:spacing w:line="288" w:lineRule="auto"/>
      <w:textAlignment w:val="center"/>
    </w:pPr>
    <w:rPr>
      <w:rFonts w:ascii="Times Regular" w:eastAsia="Times New Roman" w:hAnsi="Times Regular" w:cs="Times New Roman"/>
      <w:color w:val="000000"/>
      <w:sz w:val="20"/>
      <w:szCs w:val="24"/>
      <w:lang w:bidi="ar-SA"/>
    </w:rPr>
  </w:style>
  <w:style w:type="character" w:customStyle="1" w:styleId="Standard1">
    <w:name w:val="Standard1"/>
    <w:rsid w:val="00515D0B"/>
    <w:rPr>
      <w:rFonts w:ascii="Swift Regular" w:hAnsi="Swift Regular"/>
      <w:color w:val="000000"/>
      <w:spacing w:val="0"/>
      <w:sz w:val="20"/>
      <w:szCs w:val="20"/>
      <w:vertAlign w:val="baseline"/>
    </w:rPr>
  </w:style>
  <w:style w:type="character" w:styleId="Hyperlink">
    <w:name w:val="Hyperlink"/>
    <w:rsid w:val="0053525A"/>
    <w:rPr>
      <w:color w:val="0000FF"/>
      <w:u w:val="single"/>
    </w:rPr>
  </w:style>
  <w:style w:type="paragraph" w:styleId="Titel">
    <w:name w:val="Title"/>
    <w:basedOn w:val="Standard"/>
    <w:link w:val="TitelZchn"/>
    <w:uiPriority w:val="10"/>
    <w:qFormat/>
    <w:rsid w:val="00893C9A"/>
    <w:pPr>
      <w:spacing w:before="1"/>
      <w:ind w:left="156"/>
    </w:pPr>
    <w:rPr>
      <w:rFonts w:ascii="Verdana" w:eastAsia="Verdana" w:hAnsi="Verdana" w:cs="Verdana"/>
      <w:lang w:eastAsia="en-US" w:bidi="ar-SA"/>
    </w:rPr>
  </w:style>
  <w:style w:type="character" w:customStyle="1" w:styleId="TitelZchn">
    <w:name w:val="Titel Zchn"/>
    <w:basedOn w:val="Absatz-Standardschriftart"/>
    <w:link w:val="Titel"/>
    <w:uiPriority w:val="10"/>
    <w:rsid w:val="00893C9A"/>
    <w:rPr>
      <w:rFonts w:ascii="Verdana" w:eastAsia="Verdana" w:hAnsi="Verdana" w:cs="Verdan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machenDruck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j-marketing@blsv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Titel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Titel</dc:title>
  <dc:creator>schroederh</dc:creator>
  <cp:lastModifiedBy>Kalla Laura</cp:lastModifiedBy>
  <cp:revision>5</cp:revision>
  <cp:lastPrinted>2019-12-11T14:48:00Z</cp:lastPrinted>
  <dcterms:created xsi:type="dcterms:W3CDTF">2023-08-30T14:01:00Z</dcterms:created>
  <dcterms:modified xsi:type="dcterms:W3CDTF">2023-09-19T12:58:00Z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für PowerPoint</vt:lpwstr>
  </property>
  <property fmtid="{D5CDD505-2E9C-101B-9397-08002B2CF9AE}" pid="4" name="LastSaved">
    <vt:filetime>2019-10-17T00:00:00Z</vt:filetime>
  </property>
</Properties>
</file>