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120B" w14:textId="77777777" w:rsidR="00216281" w:rsidRDefault="00216281" w:rsidP="00216281">
      <w:pPr>
        <w:rPr>
          <w:rFonts w:eastAsiaTheme="minorHAnsi"/>
          <w:sz w:val="20"/>
          <w:szCs w:val="20"/>
          <w:lang w:bidi="ar-SA"/>
        </w:rPr>
      </w:pPr>
      <w:r>
        <w:rPr>
          <w:sz w:val="20"/>
          <w:szCs w:val="20"/>
        </w:rPr>
        <w:t>Verteiler:</w:t>
      </w:r>
    </w:p>
    <w:p w14:paraId="45321D9E" w14:textId="77777777" w:rsidR="00216281" w:rsidRDefault="00216281" w:rsidP="00216281">
      <w:pPr>
        <w:rPr>
          <w:sz w:val="20"/>
          <w:szCs w:val="20"/>
        </w:rPr>
      </w:pPr>
      <w:r>
        <w:rPr>
          <w:sz w:val="20"/>
          <w:szCs w:val="20"/>
        </w:rPr>
        <w:t>Bezirks- und Kreisjugendleitungen der Bayerischen Sportjugend im BLSV</w:t>
      </w:r>
    </w:p>
    <w:p w14:paraId="2EA70646" w14:textId="77777777" w:rsidR="00216281" w:rsidRDefault="00216281" w:rsidP="00216281">
      <w:pPr>
        <w:rPr>
          <w:sz w:val="20"/>
          <w:szCs w:val="20"/>
        </w:rPr>
      </w:pPr>
    </w:p>
    <w:p w14:paraId="3DC58911" w14:textId="77777777" w:rsidR="00216281" w:rsidRDefault="00216281" w:rsidP="00216281">
      <w:pPr>
        <w:rPr>
          <w:sz w:val="20"/>
          <w:szCs w:val="20"/>
        </w:rPr>
      </w:pPr>
    </w:p>
    <w:p w14:paraId="43DF22F5" w14:textId="2BF42362" w:rsidR="00216281" w:rsidRPr="00216281" w:rsidRDefault="00216281" w:rsidP="00216281">
      <w:pPr>
        <w:rPr>
          <w:i/>
          <w:iCs/>
          <w:sz w:val="20"/>
          <w:szCs w:val="20"/>
          <w:u w:val="single"/>
        </w:rPr>
      </w:pPr>
      <w:r w:rsidRPr="00216281">
        <w:rPr>
          <w:i/>
          <w:iCs/>
          <w:sz w:val="20"/>
          <w:szCs w:val="20"/>
          <w:u w:val="single"/>
        </w:rPr>
        <w:t>Versand per E-Mail im Juli 2023</w:t>
      </w:r>
    </w:p>
    <w:p w14:paraId="63B0F220" w14:textId="77777777" w:rsidR="00216281" w:rsidRDefault="00216281" w:rsidP="00216281">
      <w:pPr>
        <w:rPr>
          <w:sz w:val="20"/>
          <w:szCs w:val="20"/>
        </w:rPr>
      </w:pPr>
    </w:p>
    <w:p w14:paraId="05C0185B" w14:textId="77777777" w:rsidR="00216281" w:rsidRDefault="00216281" w:rsidP="00216281">
      <w:pPr>
        <w:rPr>
          <w:sz w:val="20"/>
          <w:szCs w:val="20"/>
        </w:rPr>
      </w:pPr>
    </w:p>
    <w:p w14:paraId="1846C35C" w14:textId="77777777" w:rsidR="00216281" w:rsidRDefault="00216281" w:rsidP="00216281">
      <w:pPr>
        <w:rPr>
          <w:sz w:val="20"/>
          <w:szCs w:val="20"/>
        </w:rPr>
      </w:pPr>
    </w:p>
    <w:p w14:paraId="58A87708" w14:textId="77777777" w:rsidR="00216281" w:rsidRDefault="00216281" w:rsidP="00216281">
      <w:pPr>
        <w:rPr>
          <w:sz w:val="20"/>
          <w:szCs w:val="20"/>
        </w:rPr>
      </w:pPr>
    </w:p>
    <w:p w14:paraId="51EB524F" w14:textId="77777777" w:rsidR="00216281" w:rsidRDefault="00216281" w:rsidP="00216281">
      <w:pPr>
        <w:rPr>
          <w:sz w:val="20"/>
          <w:szCs w:val="20"/>
        </w:rPr>
      </w:pPr>
      <w:r>
        <w:rPr>
          <w:sz w:val="20"/>
          <w:szCs w:val="20"/>
        </w:rPr>
        <w:t>Liebe Bezirks- und Kreisjugendleitungen,</w:t>
      </w:r>
    </w:p>
    <w:p w14:paraId="4BC189D3" w14:textId="77777777" w:rsidR="00216281" w:rsidRDefault="00216281" w:rsidP="00216281">
      <w:pPr>
        <w:rPr>
          <w:sz w:val="20"/>
          <w:szCs w:val="20"/>
        </w:rPr>
      </w:pPr>
    </w:p>
    <w:p w14:paraId="5AD1376C" w14:textId="77777777" w:rsidR="00216281" w:rsidRDefault="00216281" w:rsidP="00216281">
      <w:pPr>
        <w:rPr>
          <w:sz w:val="20"/>
          <w:szCs w:val="20"/>
        </w:rPr>
      </w:pPr>
      <w:r>
        <w:rPr>
          <w:sz w:val="20"/>
          <w:szCs w:val="20"/>
        </w:rPr>
        <w:t xml:space="preserve">die </w:t>
      </w:r>
      <w:hyperlink r:id="rId7" w:history="1">
        <w:r>
          <w:rPr>
            <w:rStyle w:val="Hyperlink"/>
            <w:sz w:val="20"/>
            <w:szCs w:val="20"/>
          </w:rPr>
          <w:t>Petition für den Freiwilligendienst</w:t>
        </w:r>
      </w:hyperlink>
      <w:r>
        <w:rPr>
          <w:sz w:val="20"/>
          <w:szCs w:val="20"/>
        </w:rPr>
        <w:t xml:space="preserve"> war ein Erfolg, zu dem auch Bayern beigetragen hat. Über 100.000 Menschen in Deutschland haben sich dafür ausgesprochen, dass die geplanten Kürzungen im Freiwilligendienst nochmal im Petitionsausschuss des Bundestages zur Anhörung kommen.</w:t>
      </w:r>
    </w:p>
    <w:p w14:paraId="274806EC" w14:textId="77777777" w:rsidR="00216281" w:rsidRDefault="00216281" w:rsidP="00216281">
      <w:pPr>
        <w:rPr>
          <w:sz w:val="20"/>
          <w:szCs w:val="20"/>
        </w:rPr>
      </w:pPr>
    </w:p>
    <w:p w14:paraId="113E59AA" w14:textId="77777777" w:rsidR="00216281" w:rsidRDefault="00216281" w:rsidP="00216281">
      <w:pPr>
        <w:rPr>
          <w:sz w:val="20"/>
          <w:szCs w:val="20"/>
        </w:rPr>
      </w:pPr>
      <w:r>
        <w:rPr>
          <w:sz w:val="20"/>
          <w:szCs w:val="20"/>
        </w:rPr>
        <w:t>Doch trotz der nochmaligen Behandlung des Themas drohen dem Freiwilligendienst empfindliche Einbußen, die uns in Bayern aufgrund des fehlenden Abiturjahrgangs 2025 besonders hart treffen würden. Fast ein Viertel unserer Freiwilliger könnten uns demnach in Zukunft fehlen.</w:t>
      </w:r>
    </w:p>
    <w:p w14:paraId="20027EA4" w14:textId="77777777" w:rsidR="00216281" w:rsidRDefault="00216281" w:rsidP="00216281">
      <w:pPr>
        <w:rPr>
          <w:sz w:val="20"/>
          <w:szCs w:val="20"/>
        </w:rPr>
      </w:pPr>
    </w:p>
    <w:p w14:paraId="1AC10FAE" w14:textId="77777777" w:rsidR="00216281" w:rsidRDefault="00216281" w:rsidP="00216281">
      <w:pPr>
        <w:rPr>
          <w:sz w:val="20"/>
          <w:szCs w:val="20"/>
        </w:rPr>
      </w:pPr>
      <w:r>
        <w:rPr>
          <w:sz w:val="20"/>
          <w:szCs w:val="20"/>
        </w:rPr>
        <w:t>Daher bitten wir Euch, vor Ort aktiv zu werden, Eure politischen Vertreter anzusprechen, in Sportvereine mit FWD einzuladen und Ihnen die Situation des FWD deutlich zu machen.</w:t>
      </w:r>
    </w:p>
    <w:p w14:paraId="7B833F3A" w14:textId="77777777" w:rsidR="00216281" w:rsidRDefault="00216281" w:rsidP="00216281">
      <w:pPr>
        <w:rPr>
          <w:sz w:val="20"/>
          <w:szCs w:val="20"/>
        </w:rPr>
      </w:pPr>
    </w:p>
    <w:p w14:paraId="751D9D09" w14:textId="142A93B3" w:rsidR="00216281" w:rsidRDefault="00216281" w:rsidP="00216281">
      <w:pPr>
        <w:rPr>
          <w:sz w:val="20"/>
          <w:szCs w:val="20"/>
        </w:rPr>
      </w:pPr>
      <w:r>
        <w:rPr>
          <w:sz w:val="20"/>
          <w:szCs w:val="20"/>
        </w:rPr>
        <w:t xml:space="preserve">Die Deutsche Sportjugend hat </w:t>
      </w:r>
      <w:r>
        <w:rPr>
          <w:b/>
          <w:bCs/>
          <w:sz w:val="20"/>
          <w:szCs w:val="20"/>
        </w:rPr>
        <w:t>Materialien</w:t>
      </w:r>
      <w:r>
        <w:rPr>
          <w:sz w:val="20"/>
          <w:szCs w:val="20"/>
        </w:rPr>
        <w:t xml:space="preserve"> zur Verfügung gestellt, die als Vor- und Grundlage für Eure Aktivitäten dienen sollen</w:t>
      </w:r>
      <w:r>
        <w:rPr>
          <w:sz w:val="20"/>
          <w:szCs w:val="20"/>
        </w:rPr>
        <w:t>. Diese Materialien findet Ihr in Anlage zu diesem Schreiben:</w:t>
      </w:r>
    </w:p>
    <w:p w14:paraId="0C1E63F9" w14:textId="77777777" w:rsidR="00216281" w:rsidRDefault="00216281" w:rsidP="00216281">
      <w:pPr>
        <w:rPr>
          <w:sz w:val="20"/>
          <w:szCs w:val="20"/>
        </w:rPr>
      </w:pPr>
    </w:p>
    <w:p w14:paraId="04EE0B1F" w14:textId="48596270" w:rsidR="00216281" w:rsidRDefault="00216281" w:rsidP="00216281">
      <w:pPr>
        <w:pStyle w:val="Listenabsatz"/>
        <w:widowControl/>
        <w:numPr>
          <w:ilvl w:val="0"/>
          <w:numId w:val="3"/>
        </w:numPr>
        <w:autoSpaceDE/>
        <w:autoSpaceDN/>
        <w:rPr>
          <w:rFonts w:eastAsia="Times New Roman"/>
          <w:sz w:val="20"/>
          <w:szCs w:val="20"/>
        </w:rPr>
      </w:pPr>
      <w:r>
        <w:rPr>
          <w:rFonts w:eastAsia="Times New Roman"/>
          <w:sz w:val="20"/>
          <w:szCs w:val="20"/>
        </w:rPr>
        <w:t>Musteranschreiben</w:t>
      </w:r>
    </w:p>
    <w:p w14:paraId="3B2D5890" w14:textId="1F454E9D" w:rsidR="00216281" w:rsidRDefault="00216281" w:rsidP="00216281">
      <w:pPr>
        <w:pStyle w:val="Listenabsatz"/>
        <w:widowControl/>
        <w:numPr>
          <w:ilvl w:val="0"/>
          <w:numId w:val="3"/>
        </w:numPr>
        <w:autoSpaceDE/>
        <w:autoSpaceDN/>
        <w:rPr>
          <w:rFonts w:eastAsia="Times New Roman"/>
          <w:sz w:val="20"/>
          <w:szCs w:val="20"/>
        </w:rPr>
      </w:pPr>
      <w:r>
        <w:rPr>
          <w:rFonts w:eastAsia="Times New Roman"/>
          <w:sz w:val="20"/>
          <w:szCs w:val="20"/>
        </w:rPr>
        <w:t xml:space="preserve">Handreichung "MdB-Besuche, inkl. Hintergrundinformationen" </w:t>
      </w:r>
    </w:p>
    <w:p w14:paraId="55AB5DE9" w14:textId="77777777" w:rsidR="00216281" w:rsidRDefault="00216281" w:rsidP="00216281">
      <w:pPr>
        <w:pStyle w:val="Listenabsatz"/>
        <w:widowControl/>
        <w:numPr>
          <w:ilvl w:val="0"/>
          <w:numId w:val="3"/>
        </w:numPr>
        <w:autoSpaceDE/>
        <w:autoSpaceDN/>
        <w:rPr>
          <w:rFonts w:eastAsia="Times New Roman"/>
          <w:sz w:val="20"/>
          <w:szCs w:val="20"/>
        </w:rPr>
      </w:pPr>
      <w:proofErr w:type="spellStart"/>
      <w:r>
        <w:rPr>
          <w:rFonts w:eastAsia="Times New Roman"/>
          <w:sz w:val="20"/>
          <w:szCs w:val="20"/>
        </w:rPr>
        <w:t>One</w:t>
      </w:r>
      <w:proofErr w:type="spellEnd"/>
      <w:r>
        <w:rPr>
          <w:rFonts w:eastAsia="Times New Roman"/>
          <w:sz w:val="20"/>
          <w:szCs w:val="20"/>
        </w:rPr>
        <w:t xml:space="preserve"> Pager: Weitere Aktionsideen</w:t>
      </w:r>
    </w:p>
    <w:p w14:paraId="2A3E8611" w14:textId="77777777" w:rsidR="00216281" w:rsidRDefault="00216281" w:rsidP="00216281">
      <w:pPr>
        <w:rPr>
          <w:rFonts w:eastAsiaTheme="minorHAnsi"/>
          <w:sz w:val="20"/>
          <w:szCs w:val="20"/>
        </w:rPr>
      </w:pPr>
    </w:p>
    <w:p w14:paraId="3BAA0C86" w14:textId="77777777" w:rsidR="00216281" w:rsidRDefault="00216281" w:rsidP="00216281">
      <w:pPr>
        <w:rPr>
          <w:sz w:val="20"/>
          <w:szCs w:val="20"/>
        </w:rPr>
      </w:pPr>
      <w:r>
        <w:rPr>
          <w:sz w:val="20"/>
          <w:szCs w:val="20"/>
        </w:rPr>
        <w:t>Auch im Rahmen Eurer</w:t>
      </w:r>
      <w:r>
        <w:rPr>
          <w:b/>
          <w:bCs/>
          <w:sz w:val="20"/>
          <w:szCs w:val="20"/>
        </w:rPr>
        <w:t xml:space="preserve"> Kreisjugendtage</w:t>
      </w:r>
      <w:r>
        <w:rPr>
          <w:sz w:val="20"/>
          <w:szCs w:val="20"/>
        </w:rPr>
        <w:t xml:space="preserve"> könnt Ihr das Thema platzieren und mit Euern politischen Ehrengästen ins Gespräch kommen.</w:t>
      </w:r>
    </w:p>
    <w:p w14:paraId="05AF3C10" w14:textId="77777777" w:rsidR="00216281" w:rsidRDefault="00216281" w:rsidP="00216281">
      <w:pPr>
        <w:rPr>
          <w:sz w:val="20"/>
          <w:szCs w:val="20"/>
        </w:rPr>
      </w:pPr>
    </w:p>
    <w:p w14:paraId="2E9FDAF3" w14:textId="77777777" w:rsidR="00216281" w:rsidRDefault="00216281" w:rsidP="00216281">
      <w:pPr>
        <w:rPr>
          <w:sz w:val="20"/>
          <w:szCs w:val="20"/>
        </w:rPr>
      </w:pPr>
      <w:r>
        <w:rPr>
          <w:sz w:val="20"/>
          <w:szCs w:val="20"/>
        </w:rPr>
        <w:t>Bleibt auch auf Landesebene weiter aktiv und richtet Eure Forderungen an die politischen Vertreterinnen und Vertreter. Nicht zuletzt aufgrund der</w:t>
      </w:r>
      <w:r>
        <w:rPr>
          <w:color w:val="FF0000"/>
          <w:sz w:val="20"/>
          <w:szCs w:val="20"/>
        </w:rPr>
        <w:t xml:space="preserve"> </w:t>
      </w:r>
      <w:hyperlink r:id="rId8" w:history="1">
        <w:r>
          <w:rPr>
            <w:rStyle w:val="Hyperlink"/>
            <w:sz w:val="20"/>
            <w:szCs w:val="20"/>
          </w:rPr>
          <w:t>Pressemitteilung der bay. Sozialministerin Ulrike Scharf</w:t>
        </w:r>
      </w:hyperlink>
      <w:r>
        <w:rPr>
          <w:color w:val="FF0000"/>
          <w:sz w:val="20"/>
          <w:szCs w:val="20"/>
        </w:rPr>
        <w:t xml:space="preserve"> </w:t>
      </w:r>
      <w:r>
        <w:rPr>
          <w:sz w:val="20"/>
          <w:szCs w:val="20"/>
        </w:rPr>
        <w:t>„Sparmaßnahmen bei den Freiwilligendiensten sind Gift für unser Miteinander!“ Nun müssen den Worten Taten folgen. Die Landesförderung des FSJ liegt weit unter der des Bundes und wurde über Jahre nicht erhöht. Durch die aktuelle Inflation kommen selbst in der Höhe unveränderte Zuwendungen einer Mittelkürzung gleich. Deshalb fordert konkret ein: Erhöhung der Landesförderung, um Kürzungen im Bund (zumindest) egalisieren zu können</w:t>
      </w:r>
    </w:p>
    <w:p w14:paraId="459F6B67" w14:textId="77777777" w:rsidR="00216281" w:rsidRDefault="00216281" w:rsidP="00216281">
      <w:pPr>
        <w:rPr>
          <w:sz w:val="20"/>
          <w:szCs w:val="20"/>
        </w:rPr>
      </w:pPr>
    </w:p>
    <w:p w14:paraId="0FE82111" w14:textId="77777777" w:rsidR="00216281" w:rsidRDefault="00216281" w:rsidP="00216281">
      <w:pPr>
        <w:rPr>
          <w:color w:val="FF0000"/>
          <w:sz w:val="20"/>
          <w:szCs w:val="20"/>
        </w:rPr>
      </w:pPr>
      <w:r>
        <w:rPr>
          <w:sz w:val="20"/>
          <w:szCs w:val="20"/>
        </w:rPr>
        <w:t xml:space="preserve">Weitere Informationen zum Thema „was kann ich tun“ findet Ihr </w:t>
      </w:r>
      <w:hyperlink r:id="rId9" w:history="1">
        <w:r>
          <w:rPr>
            <w:rStyle w:val="Hyperlink"/>
            <w:sz w:val="20"/>
            <w:szCs w:val="20"/>
          </w:rPr>
          <w:t>hier…</w:t>
        </w:r>
      </w:hyperlink>
    </w:p>
    <w:p w14:paraId="57494A10" w14:textId="77777777" w:rsidR="00216281" w:rsidRDefault="00216281" w:rsidP="00216281">
      <w:pPr>
        <w:rPr>
          <w:color w:val="FF0000"/>
          <w:sz w:val="20"/>
          <w:szCs w:val="20"/>
        </w:rPr>
      </w:pPr>
    </w:p>
    <w:p w14:paraId="31AB2D31" w14:textId="77777777" w:rsidR="00216281" w:rsidRDefault="00216281" w:rsidP="00216281">
      <w:pPr>
        <w:rPr>
          <w:sz w:val="20"/>
          <w:szCs w:val="20"/>
        </w:rPr>
      </w:pPr>
      <w:r>
        <w:rPr>
          <w:sz w:val="20"/>
          <w:szCs w:val="20"/>
        </w:rPr>
        <w:t xml:space="preserve">Bei Fragen wendet Euch bitte das Ressort FWD in der Bayerischen Sportjugend (089 / 15702-440; </w:t>
      </w:r>
      <w:hyperlink r:id="rId10" w:history="1">
        <w:r>
          <w:rPr>
            <w:rStyle w:val="Hyperlink"/>
            <w:sz w:val="20"/>
            <w:szCs w:val="20"/>
          </w:rPr>
          <w:t>fwd-presse@blsv.de</w:t>
        </w:r>
      </w:hyperlink>
      <w:r>
        <w:rPr>
          <w:sz w:val="20"/>
          <w:szCs w:val="20"/>
        </w:rPr>
        <w:t>)</w:t>
      </w:r>
    </w:p>
    <w:p w14:paraId="0EF1816D" w14:textId="77777777" w:rsidR="00216281" w:rsidRDefault="00216281" w:rsidP="00216281">
      <w:pPr>
        <w:rPr>
          <w:sz w:val="20"/>
          <w:szCs w:val="20"/>
        </w:rPr>
      </w:pPr>
    </w:p>
    <w:p w14:paraId="61FEF728" w14:textId="77777777" w:rsidR="00216281" w:rsidRDefault="00216281" w:rsidP="00216281">
      <w:pPr>
        <w:rPr>
          <w:sz w:val="20"/>
          <w:szCs w:val="20"/>
        </w:rPr>
      </w:pPr>
      <w:r>
        <w:rPr>
          <w:sz w:val="20"/>
          <w:szCs w:val="20"/>
        </w:rPr>
        <w:t>Mit freundlichen Grüßen</w:t>
      </w:r>
    </w:p>
    <w:p w14:paraId="2FCA4D0D" w14:textId="13063457" w:rsidR="00216281" w:rsidRDefault="00216281" w:rsidP="006B1914">
      <w:pPr>
        <w:jc w:val="both"/>
        <w:rPr>
          <w:b/>
          <w:bCs/>
          <w:color w:val="000000" w:themeColor="text1"/>
          <w:sz w:val="28"/>
          <w:szCs w:val="28"/>
          <w:u w:val="single"/>
        </w:rPr>
      </w:pPr>
    </w:p>
    <w:p w14:paraId="0F19FEA0" w14:textId="77777777" w:rsidR="00216281" w:rsidRDefault="00216281" w:rsidP="00216281">
      <w:pPr>
        <w:rPr>
          <w:color w:val="000000"/>
          <w:sz w:val="20"/>
          <w:szCs w:val="20"/>
          <w:shd w:val="clear" w:color="auto" w:fill="FFFFFF"/>
        </w:rPr>
      </w:pPr>
    </w:p>
    <w:p w14:paraId="1602243E" w14:textId="5CCBBCE1" w:rsidR="00216281" w:rsidRDefault="00216281" w:rsidP="00216281">
      <w:pPr>
        <w:rPr>
          <w:rFonts w:ascii="Calibri" w:eastAsiaTheme="minorHAnsi" w:hAnsi="Calibri" w:cs="Calibri"/>
          <w:shd w:val="clear" w:color="auto" w:fill="FFFFFF"/>
          <w:lang w:bidi="ar-SA"/>
        </w:rPr>
      </w:pPr>
      <w:r>
        <w:rPr>
          <w:color w:val="000000"/>
          <w:sz w:val="20"/>
          <w:szCs w:val="20"/>
          <w:shd w:val="clear" w:color="auto" w:fill="FFFFFF"/>
        </w:rPr>
        <w:t>Birgit Dethlefsen</w:t>
      </w:r>
    </w:p>
    <w:p w14:paraId="0B948C01" w14:textId="77777777" w:rsidR="00216281" w:rsidRDefault="00216281" w:rsidP="00216281">
      <w:pPr>
        <w:rPr>
          <w:color w:val="000000"/>
          <w:sz w:val="20"/>
          <w:szCs w:val="20"/>
          <w:shd w:val="clear" w:color="auto" w:fill="FFFFFF"/>
        </w:rPr>
      </w:pPr>
    </w:p>
    <w:p w14:paraId="6B3510B9" w14:textId="76CC02CE" w:rsidR="00216281" w:rsidRDefault="00216281" w:rsidP="00216281">
      <w:pPr>
        <w:rPr>
          <w:shd w:val="clear" w:color="auto" w:fill="FFFFFF"/>
        </w:rPr>
      </w:pPr>
      <w:r>
        <w:rPr>
          <w:color w:val="000000"/>
          <w:sz w:val="20"/>
          <w:szCs w:val="20"/>
          <w:shd w:val="clear" w:color="auto" w:fill="FFFFFF"/>
        </w:rPr>
        <w:t>Stabsstelle Verbandskommunikation</w:t>
      </w:r>
    </w:p>
    <w:p w14:paraId="6DCF7DDE" w14:textId="77777777" w:rsidR="00216281" w:rsidRDefault="00216281" w:rsidP="00216281">
      <w:pPr>
        <w:rPr>
          <w:shd w:val="clear" w:color="auto" w:fill="FFFFFF"/>
        </w:rPr>
      </w:pPr>
      <w:r>
        <w:rPr>
          <w:color w:val="000000"/>
          <w:sz w:val="20"/>
          <w:szCs w:val="20"/>
          <w:shd w:val="clear" w:color="auto" w:fill="FFFFFF"/>
        </w:rPr>
        <w:t>Referentin Jugendpolitik und Grundsatzfragen</w:t>
      </w:r>
    </w:p>
    <w:p w14:paraId="0238221A" w14:textId="77777777" w:rsidR="00216281" w:rsidRDefault="00216281" w:rsidP="00216281">
      <w:pPr>
        <w:rPr>
          <w:shd w:val="clear" w:color="auto" w:fill="FFFFFF"/>
        </w:rPr>
      </w:pPr>
      <w:r>
        <w:rPr>
          <w:color w:val="000000"/>
          <w:sz w:val="20"/>
          <w:szCs w:val="20"/>
          <w:shd w:val="clear" w:color="auto" w:fill="FFFFFF"/>
        </w:rPr>
        <w:t>Bayerische Sportjugend im BLSV e.V.</w:t>
      </w:r>
    </w:p>
    <w:p w14:paraId="08D1E604" w14:textId="77777777" w:rsidR="00216281" w:rsidRDefault="00216281" w:rsidP="006B1914">
      <w:pPr>
        <w:jc w:val="both"/>
        <w:rPr>
          <w:b/>
          <w:bCs/>
          <w:color w:val="000000" w:themeColor="text1"/>
          <w:sz w:val="28"/>
          <w:szCs w:val="28"/>
          <w:u w:val="single"/>
        </w:rPr>
      </w:pPr>
    </w:p>
    <w:sectPr w:rsidR="00216281" w:rsidSect="006B1914">
      <w:headerReference w:type="default" r:id="rId11"/>
      <w:footerReference w:type="default" r:id="rId12"/>
      <w:pgSz w:w="11906" w:h="16838" w:code="9"/>
      <w:pgMar w:top="1985" w:right="1133" w:bottom="1701" w:left="1134" w:header="720" w:footer="4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3C97" w14:textId="77777777" w:rsidR="00F34797" w:rsidRDefault="00F34797" w:rsidP="006B1914">
      <w:r>
        <w:separator/>
      </w:r>
    </w:p>
  </w:endnote>
  <w:endnote w:type="continuationSeparator" w:id="0">
    <w:p w14:paraId="5F400FAE" w14:textId="77777777" w:rsidR="00F34797" w:rsidRDefault="00F34797" w:rsidP="006B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883C" w14:textId="569A858F" w:rsidR="00B716D8" w:rsidRDefault="00216281" w:rsidP="0017588E">
    <w:pPr>
      <w:pStyle w:val="KeinLeerraum"/>
      <w:tabs>
        <w:tab w:val="center" w:pos="4536"/>
      </w:tabs>
      <w:rPr>
        <w:rStyle w:val="IntensiveHervorhebung"/>
        <w:rFonts w:ascii="Arial" w:hAnsi="Arial" w:cs="Arial"/>
        <w:b w:val="0"/>
        <w:color w:val="17365D"/>
        <w:szCs w:val="18"/>
        <w:lang w:val="de-DE"/>
      </w:rPr>
    </w:pPr>
  </w:p>
  <w:p w14:paraId="3C696C7E" w14:textId="2D8EB3F5" w:rsidR="0017588E" w:rsidRDefault="009801C2" w:rsidP="00D20114">
    <w:pPr>
      <w:pStyle w:val="KeinLeerraum"/>
      <w:tabs>
        <w:tab w:val="center" w:pos="4536"/>
      </w:tabs>
      <w:rPr>
        <w:rFonts w:ascii="Arial" w:hAnsi="Arial" w:cs="Arial"/>
        <w:i/>
        <w:iCs/>
        <w:color w:val="17365D"/>
        <w:szCs w:val="18"/>
        <w:u w:val="single"/>
        <w:lang w:val="de-DE"/>
      </w:rPr>
    </w:pPr>
    <w:r>
      <w:rPr>
        <w:rFonts w:ascii="Arial" w:hAnsi="Arial" w:cs="Arial"/>
        <w:i/>
        <w:iCs/>
        <w:noProof/>
        <w:color w:val="17365D"/>
        <w:szCs w:val="18"/>
        <w:u w:val="single"/>
        <w:lang w:val="de-DE"/>
        <w14:ligatures w14:val="standardContextual"/>
      </w:rPr>
      <w:drawing>
        <wp:anchor distT="0" distB="0" distL="114300" distR="114300" simplePos="0" relativeHeight="251663360" behindDoc="0" locked="0" layoutInCell="1" allowOverlap="1" wp14:anchorId="3097DBD9" wp14:editId="4C8F942A">
          <wp:simplePos x="0" y="0"/>
          <wp:positionH relativeFrom="margin">
            <wp:posOffset>3918585</wp:posOffset>
          </wp:positionH>
          <wp:positionV relativeFrom="paragraph">
            <wp:posOffset>290830</wp:posOffset>
          </wp:positionV>
          <wp:extent cx="2303399" cy="389890"/>
          <wp:effectExtent l="0" t="0" r="0" b="0"/>
          <wp:wrapNone/>
          <wp:docPr id="7" name="Grafik 7"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rift, Grafiken,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03399" cy="389890"/>
                  </a:xfrm>
                  <a:prstGeom prst="rect">
                    <a:avLst/>
                  </a:prstGeom>
                </pic:spPr>
              </pic:pic>
            </a:graphicData>
          </a:graphic>
          <wp14:sizeRelH relativeFrom="page">
            <wp14:pctWidth>0</wp14:pctWidth>
          </wp14:sizeRelH>
          <wp14:sizeRelV relativeFrom="page">
            <wp14:pctHeight>0</wp14:pctHeight>
          </wp14:sizeRelV>
        </wp:anchor>
      </w:drawing>
    </w:r>
    <w:r w:rsidR="00494431" w:rsidRPr="00205DC0">
      <w:rPr>
        <w:noProof/>
        <w:lang w:val="de-DE"/>
      </w:rPr>
      <w:t xml:space="preserve">                           </w:t>
    </w:r>
    <w:r w:rsidR="00494431" w:rsidRPr="00022E2C">
      <w:rPr>
        <w:rStyle w:val="IntensiveHervorhebung"/>
        <w:rFonts w:ascii="Arial" w:hAnsi="Arial" w:cs="Arial"/>
        <w:color w:val="17365D"/>
        <w:szCs w:val="18"/>
        <w:lang w:val="de-DE"/>
      </w:rPr>
      <w:br/>
    </w:r>
  </w:p>
  <w:p w14:paraId="3373EFD2" w14:textId="77777777" w:rsidR="00E67CB3" w:rsidRPr="00C234E1" w:rsidRDefault="00494431" w:rsidP="0017588E">
    <w:pPr>
      <w:pStyle w:val="KeinLeerraum"/>
      <w:tabs>
        <w:tab w:val="center" w:pos="4536"/>
      </w:tabs>
      <w:rPr>
        <w:lang w:val="de-DE"/>
      </w:rPr>
    </w:pPr>
    <w:r>
      <w:rPr>
        <w:noProof/>
        <w:lang w:val="de-DE"/>
      </w:rPr>
      <w:drawing>
        <wp:anchor distT="0" distB="0" distL="114300" distR="114300" simplePos="0" relativeHeight="251659264" behindDoc="0" locked="0" layoutInCell="1" allowOverlap="1" wp14:anchorId="69E9B2F2" wp14:editId="4582DE88">
          <wp:simplePos x="0" y="0"/>
          <wp:positionH relativeFrom="column">
            <wp:posOffset>7541895</wp:posOffset>
          </wp:positionH>
          <wp:positionV relativeFrom="paragraph">
            <wp:posOffset>-3828542</wp:posOffset>
          </wp:positionV>
          <wp:extent cx="2054225" cy="8496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v_vector_pfade.png"/>
                  <pic:cNvPicPr/>
                </pic:nvPicPr>
                <pic:blipFill>
                  <a:blip r:embed="rId2">
                    <a:extLst>
                      <a:ext uri="{28A0092B-C50C-407E-A947-70E740481C1C}">
                        <a14:useLocalDpi xmlns:a14="http://schemas.microsoft.com/office/drawing/2010/main" val="0"/>
                      </a:ext>
                    </a:extLst>
                  </a:blip>
                  <a:stretch>
                    <a:fillRect/>
                  </a:stretch>
                </pic:blipFill>
                <pic:spPr>
                  <a:xfrm>
                    <a:off x="0" y="0"/>
                    <a:ext cx="2054225" cy="849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E95A" w14:textId="77777777" w:rsidR="00F34797" w:rsidRDefault="00F34797" w:rsidP="006B1914">
      <w:r>
        <w:separator/>
      </w:r>
    </w:p>
  </w:footnote>
  <w:footnote w:type="continuationSeparator" w:id="0">
    <w:p w14:paraId="1A1B91B3" w14:textId="77777777" w:rsidR="00F34797" w:rsidRDefault="00F34797" w:rsidP="006B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487" w14:textId="12768F86" w:rsidR="001B5626" w:rsidRDefault="002A68CE" w:rsidP="0005039D">
    <w:pPr>
      <w:pStyle w:val="Kopfzeile"/>
      <w:tabs>
        <w:tab w:val="clear" w:pos="4536"/>
        <w:tab w:val="clear" w:pos="9072"/>
        <w:tab w:val="left" w:pos="3360"/>
      </w:tabs>
      <w:rPr>
        <w:b/>
        <w:bCs/>
        <w:noProof/>
        <w:sz w:val="36"/>
        <w:szCs w:val="28"/>
        <w:lang w:bidi="ar-SA"/>
      </w:rPr>
    </w:pPr>
    <w:r>
      <w:rPr>
        <w:b/>
        <w:iCs/>
        <w:noProof/>
        <w:color w:val="17365D"/>
        <w:szCs w:val="18"/>
        <w14:ligatures w14:val="standardContextual"/>
      </w:rPr>
      <w:drawing>
        <wp:anchor distT="0" distB="0" distL="114300" distR="114300" simplePos="0" relativeHeight="251662336" behindDoc="0" locked="0" layoutInCell="1" allowOverlap="1" wp14:anchorId="68E083B5" wp14:editId="2BA4E553">
          <wp:simplePos x="0" y="0"/>
          <wp:positionH relativeFrom="margin">
            <wp:posOffset>5158740</wp:posOffset>
          </wp:positionH>
          <wp:positionV relativeFrom="paragraph">
            <wp:posOffset>-76200</wp:posOffset>
          </wp:positionV>
          <wp:extent cx="1085850" cy="981189"/>
          <wp:effectExtent l="0" t="0" r="0" b="9525"/>
          <wp:wrapNone/>
          <wp:docPr id="6" name="Grafik 6"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Logo, Schrif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5850" cy="981189"/>
                  </a:xfrm>
                  <a:prstGeom prst="rect">
                    <a:avLst/>
                  </a:prstGeom>
                </pic:spPr>
              </pic:pic>
            </a:graphicData>
          </a:graphic>
          <wp14:sizeRelH relativeFrom="page">
            <wp14:pctWidth>0</wp14:pctWidth>
          </wp14:sizeRelH>
          <wp14:sizeRelV relativeFrom="page">
            <wp14:pctHeight>0</wp14:pctHeight>
          </wp14:sizeRelV>
        </wp:anchor>
      </w:drawing>
    </w:r>
  </w:p>
  <w:p w14:paraId="717DF2A9" w14:textId="0F7B6447" w:rsidR="001B5626" w:rsidRDefault="00216281" w:rsidP="0005039D">
    <w:pPr>
      <w:pStyle w:val="Kopfzeile"/>
      <w:tabs>
        <w:tab w:val="clear" w:pos="4536"/>
        <w:tab w:val="clear" w:pos="9072"/>
        <w:tab w:val="left" w:pos="3360"/>
      </w:tabs>
      <w:rPr>
        <w:b/>
        <w:bCs/>
        <w:noProof/>
        <w:sz w:val="36"/>
        <w:szCs w:val="28"/>
        <w:lang w:bidi="ar-SA"/>
      </w:rPr>
    </w:pPr>
  </w:p>
  <w:p w14:paraId="07D33283" w14:textId="3121B7B5" w:rsidR="001B5626" w:rsidRDefault="00216281" w:rsidP="0005039D">
    <w:pPr>
      <w:pStyle w:val="Kopfzeile"/>
      <w:tabs>
        <w:tab w:val="clear" w:pos="4536"/>
        <w:tab w:val="clear" w:pos="9072"/>
        <w:tab w:val="left" w:pos="3360"/>
      </w:tabs>
      <w:rPr>
        <w:b/>
        <w:bCs/>
        <w:noProof/>
        <w:sz w:val="36"/>
        <w:szCs w:val="28"/>
        <w:lang w:bidi="ar-SA"/>
      </w:rPr>
    </w:pPr>
  </w:p>
  <w:p w14:paraId="4C457B78" w14:textId="648EC9CB" w:rsidR="001B5626" w:rsidRDefault="00216281" w:rsidP="0005039D">
    <w:pPr>
      <w:pStyle w:val="Kopfzeile"/>
      <w:tabs>
        <w:tab w:val="clear" w:pos="4536"/>
        <w:tab w:val="clear" w:pos="9072"/>
        <w:tab w:val="left" w:pos="3360"/>
      </w:tabs>
      <w:rPr>
        <w:b/>
        <w:bCs/>
        <w:noProof/>
        <w:sz w:val="36"/>
        <w:szCs w:val="28"/>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F1A"/>
    <w:multiLevelType w:val="hybridMultilevel"/>
    <w:tmpl w:val="3064D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AED3612"/>
    <w:multiLevelType w:val="multilevel"/>
    <w:tmpl w:val="066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E3179"/>
    <w:multiLevelType w:val="hybridMultilevel"/>
    <w:tmpl w:val="E358545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8394265">
    <w:abstractNumId w:val="2"/>
  </w:num>
  <w:num w:numId="2" w16cid:durableId="146021354">
    <w:abstractNumId w:val="1"/>
  </w:num>
  <w:num w:numId="3" w16cid:durableId="14599123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14"/>
    <w:rsid w:val="00002AED"/>
    <w:rsid w:val="00005C0C"/>
    <w:rsid w:val="000157E0"/>
    <w:rsid w:val="00165E53"/>
    <w:rsid w:val="001A1846"/>
    <w:rsid w:val="001A70EA"/>
    <w:rsid w:val="00216281"/>
    <w:rsid w:val="00251F2A"/>
    <w:rsid w:val="002A68CE"/>
    <w:rsid w:val="002B083C"/>
    <w:rsid w:val="00363C9E"/>
    <w:rsid w:val="003B46F1"/>
    <w:rsid w:val="004345FD"/>
    <w:rsid w:val="004408C1"/>
    <w:rsid w:val="004528D4"/>
    <w:rsid w:val="00494431"/>
    <w:rsid w:val="00601BB3"/>
    <w:rsid w:val="00665D35"/>
    <w:rsid w:val="006B1914"/>
    <w:rsid w:val="00716165"/>
    <w:rsid w:val="008461A3"/>
    <w:rsid w:val="00873BFF"/>
    <w:rsid w:val="008C7BB9"/>
    <w:rsid w:val="00961CDB"/>
    <w:rsid w:val="009801C2"/>
    <w:rsid w:val="009C654C"/>
    <w:rsid w:val="00A16880"/>
    <w:rsid w:val="00A1768B"/>
    <w:rsid w:val="00A2494F"/>
    <w:rsid w:val="00A57A9A"/>
    <w:rsid w:val="00A81B98"/>
    <w:rsid w:val="00A92ED4"/>
    <w:rsid w:val="00AE0EB4"/>
    <w:rsid w:val="00AE523F"/>
    <w:rsid w:val="00B60F5B"/>
    <w:rsid w:val="00D20114"/>
    <w:rsid w:val="00E55B33"/>
    <w:rsid w:val="00E610E0"/>
    <w:rsid w:val="00ED0A72"/>
    <w:rsid w:val="00F34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6C0C9"/>
  <w15:chartTrackingRefBased/>
  <w15:docId w15:val="{3F9D4F64-A817-48CF-B390-DA675BA2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1914"/>
    <w:pPr>
      <w:widowControl w:val="0"/>
      <w:autoSpaceDE w:val="0"/>
      <w:autoSpaceDN w:val="0"/>
      <w:spacing w:after="0" w:line="240" w:lineRule="auto"/>
    </w:pPr>
    <w:rPr>
      <w:rFonts w:ascii="Arial" w:eastAsia="Arial" w:hAnsi="Arial" w:cs="Arial"/>
      <w:kern w:val="0"/>
      <w:lang w:eastAsia="de-DE" w:bidi="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1914"/>
  </w:style>
  <w:style w:type="paragraph" w:styleId="Kopfzeile">
    <w:name w:val="header"/>
    <w:basedOn w:val="Standard"/>
    <w:link w:val="KopfzeileZchn"/>
    <w:uiPriority w:val="99"/>
    <w:unhideWhenUsed/>
    <w:rsid w:val="006B1914"/>
    <w:pPr>
      <w:tabs>
        <w:tab w:val="center" w:pos="4536"/>
        <w:tab w:val="right" w:pos="9072"/>
      </w:tabs>
    </w:pPr>
  </w:style>
  <w:style w:type="character" w:customStyle="1" w:styleId="KopfzeileZchn">
    <w:name w:val="Kopfzeile Zchn"/>
    <w:basedOn w:val="Absatz-Standardschriftart"/>
    <w:link w:val="Kopfzeile"/>
    <w:uiPriority w:val="99"/>
    <w:rsid w:val="006B1914"/>
    <w:rPr>
      <w:rFonts w:ascii="Arial" w:eastAsia="Arial" w:hAnsi="Arial" w:cs="Arial"/>
      <w:kern w:val="0"/>
      <w:lang w:eastAsia="de-DE" w:bidi="de-DE"/>
      <w14:ligatures w14:val="none"/>
    </w:rPr>
  </w:style>
  <w:style w:type="character" w:styleId="IntensiveHervorhebung">
    <w:name w:val="Intense Emphasis"/>
    <w:uiPriority w:val="21"/>
    <w:qFormat/>
    <w:rsid w:val="006B1914"/>
    <w:rPr>
      <w:b/>
      <w:bCs/>
      <w:i/>
      <w:iCs/>
      <w:color w:val="4F81BD"/>
    </w:rPr>
  </w:style>
  <w:style w:type="paragraph" w:styleId="KeinLeerraum">
    <w:name w:val="No Spacing"/>
    <w:uiPriority w:val="1"/>
    <w:qFormat/>
    <w:rsid w:val="006B1914"/>
    <w:pPr>
      <w:spacing w:after="0" w:line="240" w:lineRule="auto"/>
    </w:pPr>
    <w:rPr>
      <w:rFonts w:ascii="Verdana" w:eastAsia="Times New Roman" w:hAnsi="Verdana" w:cs="Times New Roman"/>
      <w:kern w:val="0"/>
      <w:sz w:val="20"/>
      <w:szCs w:val="24"/>
      <w:lang w:val="en-US" w:eastAsia="de-DE"/>
      <w14:ligatures w14:val="none"/>
    </w:rPr>
  </w:style>
  <w:style w:type="character" w:styleId="Hyperlink">
    <w:name w:val="Hyperlink"/>
    <w:basedOn w:val="Absatz-Standardschriftart"/>
    <w:uiPriority w:val="99"/>
    <w:unhideWhenUsed/>
    <w:rsid w:val="006B1914"/>
    <w:rPr>
      <w:color w:val="0563C1"/>
      <w:u w:val="single"/>
    </w:rPr>
  </w:style>
  <w:style w:type="paragraph" w:styleId="Fuzeile">
    <w:name w:val="footer"/>
    <w:basedOn w:val="Standard"/>
    <w:link w:val="FuzeileZchn"/>
    <w:uiPriority w:val="99"/>
    <w:unhideWhenUsed/>
    <w:rsid w:val="006B1914"/>
    <w:pPr>
      <w:tabs>
        <w:tab w:val="center" w:pos="4536"/>
        <w:tab w:val="right" w:pos="9072"/>
      </w:tabs>
    </w:pPr>
  </w:style>
  <w:style w:type="character" w:customStyle="1" w:styleId="FuzeileZchn">
    <w:name w:val="Fußzeile Zchn"/>
    <w:basedOn w:val="Absatz-Standardschriftart"/>
    <w:link w:val="Fuzeile"/>
    <w:uiPriority w:val="99"/>
    <w:rsid w:val="006B1914"/>
    <w:rPr>
      <w:rFonts w:ascii="Arial" w:eastAsia="Arial" w:hAnsi="Arial" w:cs="Arial"/>
      <w:kern w:val="0"/>
      <w:lang w:eastAsia="de-DE" w:bidi="de-DE"/>
      <w14:ligatures w14:val="none"/>
    </w:rPr>
  </w:style>
  <w:style w:type="character" w:styleId="NichtaufgelsteErwhnung">
    <w:name w:val="Unresolved Mention"/>
    <w:basedOn w:val="Absatz-Standardschriftart"/>
    <w:uiPriority w:val="99"/>
    <w:semiHidden/>
    <w:unhideWhenUsed/>
    <w:rsid w:val="00AE0EB4"/>
    <w:rPr>
      <w:color w:val="605E5C"/>
      <w:shd w:val="clear" w:color="auto" w:fill="E1DFDD"/>
    </w:rPr>
  </w:style>
  <w:style w:type="character" w:styleId="BesuchterLink">
    <w:name w:val="FollowedHyperlink"/>
    <w:basedOn w:val="Absatz-Standardschriftart"/>
    <w:uiPriority w:val="99"/>
    <w:semiHidden/>
    <w:unhideWhenUsed/>
    <w:rsid w:val="00AE0EB4"/>
    <w:rPr>
      <w:color w:val="954F72" w:themeColor="followedHyperlink"/>
      <w:u w:val="single"/>
    </w:rPr>
  </w:style>
  <w:style w:type="paragraph" w:styleId="berarbeitung">
    <w:name w:val="Revision"/>
    <w:hidden/>
    <w:uiPriority w:val="99"/>
    <w:semiHidden/>
    <w:rsid w:val="001A1846"/>
    <w:pPr>
      <w:spacing w:after="0" w:line="240" w:lineRule="auto"/>
    </w:pPr>
    <w:rPr>
      <w:rFonts w:ascii="Arial" w:eastAsia="Arial" w:hAnsi="Arial" w:cs="Arial"/>
      <w:kern w:val="0"/>
      <w:lang w:eastAsia="de-DE" w:bidi="de-DE"/>
      <w14:ligatures w14:val="none"/>
    </w:rPr>
  </w:style>
  <w:style w:type="character" w:styleId="Kommentarzeichen">
    <w:name w:val="annotation reference"/>
    <w:basedOn w:val="Absatz-Standardschriftart"/>
    <w:uiPriority w:val="99"/>
    <w:semiHidden/>
    <w:unhideWhenUsed/>
    <w:rsid w:val="001A1846"/>
    <w:rPr>
      <w:sz w:val="16"/>
      <w:szCs w:val="16"/>
    </w:rPr>
  </w:style>
  <w:style w:type="paragraph" w:styleId="Kommentartext">
    <w:name w:val="annotation text"/>
    <w:basedOn w:val="Standard"/>
    <w:link w:val="KommentartextZchn"/>
    <w:uiPriority w:val="99"/>
    <w:unhideWhenUsed/>
    <w:rsid w:val="001A1846"/>
    <w:rPr>
      <w:sz w:val="20"/>
      <w:szCs w:val="20"/>
    </w:rPr>
  </w:style>
  <w:style w:type="character" w:customStyle="1" w:styleId="KommentartextZchn">
    <w:name w:val="Kommentartext Zchn"/>
    <w:basedOn w:val="Absatz-Standardschriftart"/>
    <w:link w:val="Kommentartext"/>
    <w:uiPriority w:val="99"/>
    <w:rsid w:val="001A1846"/>
    <w:rPr>
      <w:rFonts w:ascii="Arial" w:eastAsia="Arial" w:hAnsi="Arial" w:cs="Arial"/>
      <w:kern w:val="0"/>
      <w:sz w:val="20"/>
      <w:szCs w:val="20"/>
      <w:lang w:eastAsia="de-DE" w:bidi="de-DE"/>
      <w14:ligatures w14:val="none"/>
    </w:rPr>
  </w:style>
  <w:style w:type="paragraph" w:styleId="Kommentarthema">
    <w:name w:val="annotation subject"/>
    <w:basedOn w:val="Kommentartext"/>
    <w:next w:val="Kommentartext"/>
    <w:link w:val="KommentarthemaZchn"/>
    <w:uiPriority w:val="99"/>
    <w:semiHidden/>
    <w:unhideWhenUsed/>
    <w:rsid w:val="001A1846"/>
    <w:rPr>
      <w:b/>
      <w:bCs/>
    </w:rPr>
  </w:style>
  <w:style w:type="character" w:customStyle="1" w:styleId="KommentarthemaZchn">
    <w:name w:val="Kommentarthema Zchn"/>
    <w:basedOn w:val="KommentartextZchn"/>
    <w:link w:val="Kommentarthema"/>
    <w:uiPriority w:val="99"/>
    <w:semiHidden/>
    <w:rsid w:val="001A1846"/>
    <w:rPr>
      <w:rFonts w:ascii="Arial" w:eastAsia="Arial" w:hAnsi="Arial" w:cs="Arial"/>
      <w:b/>
      <w:bCs/>
      <w:kern w:val="0"/>
      <w:sz w:val="20"/>
      <w:szCs w:val="20"/>
      <w:lang w:eastAsia="de-DE" w:bidi="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2011">
      <w:bodyDiv w:val="1"/>
      <w:marLeft w:val="0"/>
      <w:marRight w:val="0"/>
      <w:marTop w:val="0"/>
      <w:marBottom w:val="0"/>
      <w:divBdr>
        <w:top w:val="none" w:sz="0" w:space="0" w:color="auto"/>
        <w:left w:val="none" w:sz="0" w:space="0" w:color="auto"/>
        <w:bottom w:val="none" w:sz="0" w:space="0" w:color="auto"/>
        <w:right w:val="none" w:sz="0" w:space="0" w:color="auto"/>
      </w:divBdr>
    </w:div>
    <w:div w:id="662927438">
      <w:bodyDiv w:val="1"/>
      <w:marLeft w:val="0"/>
      <w:marRight w:val="0"/>
      <w:marTop w:val="0"/>
      <w:marBottom w:val="0"/>
      <w:divBdr>
        <w:top w:val="none" w:sz="0" w:space="0" w:color="auto"/>
        <w:left w:val="none" w:sz="0" w:space="0" w:color="auto"/>
        <w:bottom w:val="none" w:sz="0" w:space="0" w:color="auto"/>
        <w:right w:val="none" w:sz="0" w:space="0" w:color="auto"/>
      </w:divBdr>
    </w:div>
    <w:div w:id="9835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s.bayern.de/aktuelle-meldungen/pm2307-212.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etitionen.bundestag.de/petitionen/_2023/_05/_15/Petition_150963.nc.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wd-presse@blsv.de" TargetMode="External"/><Relationship Id="rId4" Type="http://schemas.openxmlformats.org/officeDocument/2006/relationships/webSettings" Target="webSettings.xml"/><Relationship Id="rId9" Type="http://schemas.openxmlformats.org/officeDocument/2006/relationships/hyperlink" Target="https://bsj.org/wp-content/uploads/2023/06/Politisch-engagieren-fuer-den-FWD_2.-Treffen-der-Anleitungen_Handou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Wanner</dc:creator>
  <cp:keywords/>
  <dc:description/>
  <cp:lastModifiedBy>Dethlefsen Birgit</cp:lastModifiedBy>
  <cp:revision>3</cp:revision>
  <cp:lastPrinted>2023-05-24T14:43:00Z</cp:lastPrinted>
  <dcterms:created xsi:type="dcterms:W3CDTF">2023-07-25T11:07:00Z</dcterms:created>
  <dcterms:modified xsi:type="dcterms:W3CDTF">2023-07-25T11:10:00Z</dcterms:modified>
</cp:coreProperties>
</file>